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 xml:space="preserve">Условия обработки и защиты информации о пользователях </w:t>
      </w:r>
      <w:r w:rsidR="008250E1">
        <w:rPr>
          <w:b/>
          <w:bCs/>
        </w:rPr>
        <w:t>ПА</w:t>
      </w:r>
      <w:r w:rsidRPr="00A84577">
        <w:rPr>
          <w:b/>
          <w:bCs/>
        </w:rPr>
        <w:t>О «</w:t>
      </w:r>
      <w:r w:rsidR="001B0E5F">
        <w:rPr>
          <w:b/>
          <w:bCs/>
        </w:rPr>
        <w:t>Наука-Связь</w:t>
      </w:r>
      <w:r w:rsidRPr="00A84577">
        <w:rPr>
          <w:b/>
          <w:bCs/>
        </w:rPr>
        <w:t>»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1. Сфера и предмет регулирования</w:t>
      </w:r>
    </w:p>
    <w:p w:rsidR="00A84577" w:rsidRPr="00A84577" w:rsidRDefault="00A84577" w:rsidP="00A84577">
      <w:r w:rsidRPr="00A84577">
        <w:t xml:space="preserve">Настоящие Условия обработки и защиты информации о пользователях (далее – Условия) являются официальным документом </w:t>
      </w:r>
      <w:r w:rsidR="008250E1">
        <w:t>Публичного акционерного общества</w:t>
      </w:r>
      <w:r w:rsidRPr="00A84577">
        <w:t xml:space="preserve"> «</w:t>
      </w:r>
      <w:r w:rsidR="001B0E5F">
        <w:t>Наука-Связь</w:t>
      </w:r>
      <w:r w:rsidRPr="00A84577">
        <w:t xml:space="preserve">» разработан и исполняется </w:t>
      </w:r>
      <w:r w:rsidR="008250E1">
        <w:t>Обществом</w:t>
      </w:r>
      <w:r w:rsidRPr="00A84577">
        <w:t xml:space="preserve"> в отношении интернет-сайтов </w:t>
      </w:r>
      <w:r w:rsidR="008250E1">
        <w:t>Общества</w:t>
      </w:r>
      <w:r w:rsidRPr="00A84577">
        <w:t xml:space="preserve"> (в том </w:t>
      </w:r>
      <w:r w:rsidR="001B0E5F">
        <w:t>ч</w:t>
      </w:r>
      <w:r w:rsidRPr="00A84577">
        <w:t>исле, </w:t>
      </w:r>
      <w:hyperlink r:id="rId5" w:history="1">
        <w:r w:rsidR="008250E1" w:rsidRPr="00A10445">
          <w:rPr>
            <w:rStyle w:val="a3"/>
          </w:rPr>
          <w:t>https://</w:t>
        </w:r>
        <w:r w:rsidR="008250E1" w:rsidRPr="00A10445">
          <w:rPr>
            <w:rStyle w:val="a3"/>
            <w:lang w:val="en-US"/>
          </w:rPr>
          <w:t>oaonsv</w:t>
        </w:r>
        <w:r w:rsidR="008250E1" w:rsidRPr="00A10445">
          <w:rPr>
            <w:rStyle w:val="a3"/>
          </w:rPr>
          <w:t>.ru/</w:t>
        </w:r>
      </w:hyperlink>
      <w:r w:rsidR="008250E1">
        <w:t>)</w:t>
      </w:r>
      <w:r w:rsidRPr="00A84577">
        <w:t xml:space="preserve">, а также сервисов, предоставляемых пользователям таких интернет-сайтов (далее – Интернет-ресурсы/сервисы ). Под указанными выше сервисами понимаются, в частности, осуществление оплаты за услуги связи при помощи интернет-сайта; подписка на новости; отклик на вакансию; дистанционное взаимодействие между </w:t>
      </w:r>
      <w:r w:rsidR="008250E1">
        <w:t>Обществом</w:t>
      </w:r>
      <w:r w:rsidRPr="00A84577">
        <w:t xml:space="preserve"> и пользователем посредством телефонных переговоров по заявкам пользователей на интернет-сайте </w:t>
      </w:r>
      <w:r w:rsidR="008250E1">
        <w:t>Общества</w:t>
      </w:r>
      <w:r w:rsidRPr="00A84577">
        <w:t xml:space="preserve">, сервисы, предоставляемые через личный кабинет пользователя и т.п. При наличии технической возможности разговор </w:t>
      </w:r>
      <w:r w:rsidR="008250E1">
        <w:t>Общества</w:t>
      </w:r>
      <w:r w:rsidRPr="00A84577">
        <w:t xml:space="preserve"> с пользователем может быть записан.</w:t>
      </w:r>
    </w:p>
    <w:p w:rsidR="00A84577" w:rsidRPr="001B0E5F" w:rsidRDefault="00A84577" w:rsidP="00A84577">
      <w:r w:rsidRPr="00A84577">
        <w:t xml:space="preserve">Данные Условия определяют условия и цели сбора, хранения, защиты, обработки, предоставления и распространения информации о пользователях Интернет-ресурсов </w:t>
      </w:r>
      <w:r w:rsidR="001B0E5F">
        <w:rPr>
          <w:lang w:val="en-US"/>
        </w:rPr>
        <w:t>NAUKA</w:t>
      </w:r>
      <w:r w:rsidR="001B0E5F" w:rsidRPr="001B0E5F">
        <w:t xml:space="preserve"> (</w:t>
      </w:r>
      <w:r w:rsidR="008250E1">
        <w:t>ПАО</w:t>
      </w:r>
      <w:r w:rsidR="008250E1" w:rsidRPr="008250E1">
        <w:t xml:space="preserve"> </w:t>
      </w:r>
      <w:r w:rsidR="001B0E5F">
        <w:t>«Наука-Связь»).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 xml:space="preserve">Адрес и контакты </w:t>
      </w:r>
      <w:proofErr w:type="spellStart"/>
      <w:r w:rsidR="008250E1">
        <w:rPr>
          <w:b/>
          <w:bCs/>
        </w:rPr>
        <w:t>ПАО</w:t>
      </w:r>
      <w:r w:rsidRPr="00A84577">
        <w:rPr>
          <w:b/>
          <w:bCs/>
        </w:rPr>
        <w:t>«</w:t>
      </w:r>
      <w:r w:rsidR="001B0E5F">
        <w:rPr>
          <w:b/>
          <w:bCs/>
        </w:rPr>
        <w:t>Наука</w:t>
      </w:r>
      <w:proofErr w:type="spellEnd"/>
      <w:r w:rsidR="001B0E5F">
        <w:rPr>
          <w:b/>
          <w:bCs/>
        </w:rPr>
        <w:t>-Связь</w:t>
      </w:r>
      <w:r w:rsidRPr="00A84577">
        <w:rPr>
          <w:b/>
          <w:bCs/>
        </w:rPr>
        <w:t>»:</w:t>
      </w:r>
    </w:p>
    <w:p w:rsidR="001B0E5F" w:rsidRDefault="00A84577" w:rsidP="001B0E5F">
      <w:r w:rsidRPr="00A84577">
        <w:t xml:space="preserve">Адрес местонахождения (юридический адрес): </w:t>
      </w:r>
      <w:r w:rsidR="001B0E5F">
        <w:t xml:space="preserve">125124, г. Москва, 3-я ул. </w:t>
      </w:r>
      <w:r w:rsidR="001B0E5F" w:rsidRPr="001B0E5F">
        <w:t>Ямского поля, д. 2, корп.13.,</w:t>
      </w:r>
      <w:r w:rsidR="001B0E5F">
        <w:t xml:space="preserve"> </w:t>
      </w:r>
      <w:r w:rsidR="001B0E5F" w:rsidRPr="001B0E5F">
        <w:t>этаж</w:t>
      </w:r>
      <w:r w:rsidR="001B0E5F">
        <w:t xml:space="preserve"> </w:t>
      </w:r>
      <w:r w:rsidR="001B0E5F" w:rsidRPr="001B0E5F">
        <w:t>1 пом.IV, ком.</w:t>
      </w:r>
      <w:r w:rsidR="008250E1">
        <w:rPr>
          <w:lang w:val="en-US"/>
        </w:rPr>
        <w:t>16</w:t>
      </w:r>
      <w:r w:rsidR="001B0E5F">
        <w:t>.</w:t>
      </w:r>
      <w:r w:rsidR="001B0E5F">
        <w:t xml:space="preserve">                                                </w:t>
      </w:r>
    </w:p>
    <w:p w:rsidR="00A84577" w:rsidRPr="00A84577" w:rsidRDefault="00A84577" w:rsidP="001B0E5F">
      <w:r w:rsidRPr="00A84577">
        <w:t>Почтовый адрес: Российская Федерация, 127287, г. Москва, 2-я Хуторская ул., д.38А., строение 15.</w:t>
      </w:r>
    </w:p>
    <w:p w:rsidR="00A84577" w:rsidRPr="00A84577" w:rsidRDefault="00A84577" w:rsidP="00A84577">
      <w:r w:rsidRPr="00A84577">
        <w:t>Телефон: +7 (495) 502-90-92.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2. Виды информации</w:t>
      </w:r>
    </w:p>
    <w:p w:rsidR="00A84577" w:rsidRPr="00A84577" w:rsidRDefault="00A84577" w:rsidP="00A84577">
      <w:r w:rsidRPr="00A84577">
        <w:t>В соответствии с настоящими Условиями к информации о пользователях относятся:</w:t>
      </w:r>
    </w:p>
    <w:p w:rsidR="00A84577" w:rsidRPr="00A84577" w:rsidRDefault="00A84577" w:rsidP="00A84577">
      <w:pPr>
        <w:numPr>
          <w:ilvl w:val="0"/>
          <w:numId w:val="1"/>
        </w:numPr>
      </w:pPr>
      <w:r w:rsidRPr="00A84577">
        <w:t xml:space="preserve">стандартные данные, автоматически получаемые </w:t>
      </w:r>
      <w:proofErr w:type="spellStart"/>
      <w:r w:rsidRPr="00A84577">
        <w:t>http</w:t>
      </w:r>
      <w:proofErr w:type="spellEnd"/>
      <w:r w:rsidRPr="00A84577">
        <w:t>-сервером при доступе к Интернет-ресурсам/сервисы (</w:t>
      </w:r>
      <w:proofErr w:type="spellStart"/>
      <w:r w:rsidRPr="00A84577">
        <w:t>ip</w:t>
      </w:r>
      <w:proofErr w:type="spellEnd"/>
      <w:r w:rsidRPr="00A84577">
        <w:t>-адрес хоста, адрес запрошенного ресурса, время, тип и информация о программе просмотра, пославшей запрос ресурса, вид операционной системы пользователя, адрес Интернет-страницы, с которой был осуществлен переход на запрошенный ресурс, заголовок, содержащий идентификатор сессии для авторизованного пользователя);</w:t>
      </w:r>
    </w:p>
    <w:p w:rsidR="00A84577" w:rsidRPr="00A84577" w:rsidRDefault="00A84577" w:rsidP="00A84577">
      <w:pPr>
        <w:numPr>
          <w:ilvl w:val="0"/>
          <w:numId w:val="1"/>
        </w:numPr>
      </w:pPr>
      <w:r w:rsidRPr="00A84577">
        <w:t xml:space="preserve">данные электронных форм, заполняемых и направляемых </w:t>
      </w:r>
      <w:r w:rsidR="008250E1">
        <w:t>Обществу</w:t>
      </w:r>
      <w:r w:rsidRPr="00A84577">
        <w:t xml:space="preserve"> по инициативе пользователей при регистрации и использовании соответствующих Интернет-ресурсов/сервисов (профили пользователей – включая, без ограничения: имена пользователей, логины, пароли, имена и фамилии пользователей, паспортные данные, пол, даты их рождения, контрольные секретные вопросы и ответы, адреса, включая, адреса электронной почты, социометрические данные и данные об их предпочтениях, а также информация о действиях пользователей, выражающих их личное отношение к информации на Интернет-ресурсах/сервисах – «нравится», «поделиться» и </w:t>
      </w:r>
      <w:proofErr w:type="spellStart"/>
      <w:r w:rsidRPr="00A84577">
        <w:t>т.п</w:t>
      </w:r>
      <w:proofErr w:type="spellEnd"/>
      <w:r w:rsidRPr="00A84577">
        <w:t>);</w:t>
      </w:r>
    </w:p>
    <w:p w:rsidR="00A84577" w:rsidRPr="00A84577" w:rsidRDefault="00A84577" w:rsidP="00487E0A">
      <w:pPr>
        <w:numPr>
          <w:ilvl w:val="0"/>
          <w:numId w:val="1"/>
        </w:numPr>
      </w:pPr>
      <w:r w:rsidRPr="00A84577">
        <w:t xml:space="preserve">данные, получаемые </w:t>
      </w:r>
      <w:r w:rsidR="008250E1">
        <w:t>ПАО</w:t>
      </w:r>
      <w:r w:rsidR="008250E1" w:rsidRPr="008250E1">
        <w:t xml:space="preserve"> </w:t>
      </w:r>
      <w:r w:rsidR="00487E0A">
        <w:t>«Наука-Связь»</w:t>
      </w:r>
      <w:r w:rsidRPr="00A84577">
        <w:t xml:space="preserve"> от партнеров и третьих лиц в рамках использования протоколов </w:t>
      </w:r>
      <w:proofErr w:type="spellStart"/>
      <w:r w:rsidRPr="00A84577">
        <w:t>OpenID</w:t>
      </w:r>
      <w:proofErr w:type="spellEnd"/>
      <w:r w:rsidRPr="00A84577">
        <w:t xml:space="preserve"> и </w:t>
      </w:r>
      <w:proofErr w:type="spellStart"/>
      <w:r w:rsidRPr="00A84577">
        <w:t>OAuth</w:t>
      </w:r>
      <w:proofErr w:type="spellEnd"/>
      <w:r w:rsidRPr="00A84577">
        <w:t>;</w:t>
      </w:r>
    </w:p>
    <w:p w:rsidR="00A84577" w:rsidRDefault="00A84577" w:rsidP="00A84577">
      <w:pPr>
        <w:numPr>
          <w:ilvl w:val="0"/>
          <w:numId w:val="1"/>
        </w:numPr>
      </w:pPr>
      <w:r w:rsidRPr="00A84577">
        <w:t>информация, автоматически получаемая при доступе к Интернет-ресурсам/сервисам и хранящаяся на стороне браузера, в том числе, но не ограничиваясь информацией, содержащейся в закладках (</w:t>
      </w:r>
      <w:proofErr w:type="spellStart"/>
      <w:r w:rsidRPr="00A84577">
        <w:t>cookies</w:t>
      </w:r>
      <w:proofErr w:type="spellEnd"/>
      <w:r w:rsidRPr="00A84577">
        <w:t>) (далее – информация, хранящаяся на стороне браузера);</w:t>
      </w:r>
    </w:p>
    <w:p w:rsidR="00232D5C" w:rsidRPr="00A84577" w:rsidRDefault="00232D5C" w:rsidP="00232D5C">
      <w:pPr>
        <w:numPr>
          <w:ilvl w:val="0"/>
          <w:numId w:val="1"/>
        </w:numPr>
      </w:pPr>
      <w:r w:rsidRPr="00232D5C">
        <w:lastRenderedPageBreak/>
        <w:t xml:space="preserve">обработка файлов </w:t>
      </w:r>
      <w:proofErr w:type="spellStart"/>
      <w:r w:rsidRPr="00232D5C">
        <w:t>cookie</w:t>
      </w:r>
      <w:proofErr w:type="spellEnd"/>
      <w:r w:rsidRPr="00232D5C"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 При этом для обеспечения безопасности и сохранности Ваших данных Ваш веб-браузер, как правило, не передает </w:t>
      </w:r>
      <w:proofErr w:type="spellStart"/>
      <w:r w:rsidRPr="00232D5C">
        <w:t>cookie</w:t>
      </w:r>
      <w:proofErr w:type="spellEnd"/>
      <w:r w:rsidRPr="00232D5C">
        <w:t>, предназначенные для одного веб-сайта или мобильного приложения, другим ресурсам.</w:t>
      </w:r>
    </w:p>
    <w:p w:rsidR="00A84577" w:rsidRPr="00A84577" w:rsidRDefault="00A84577" w:rsidP="00A84577">
      <w:r w:rsidRPr="00A84577">
        <w:t>Профили пользователей и информация, получаемая с помощью закладок, могут содержать информацию, идентифицирующую личность пользователей (персональные данные пользователей).</w:t>
      </w:r>
    </w:p>
    <w:p w:rsidR="00A84577" w:rsidRPr="00A84577" w:rsidRDefault="00A84577" w:rsidP="00A84577">
      <w:r w:rsidRPr="00A84577">
        <w:t xml:space="preserve">Для целей исполнения настоящих Условий и обеспечения дополнительной защиты пользователей, предусмотренные Условиями режим защиты персональных данных, распространяется на адреса электронной почты, ICQ, </w:t>
      </w:r>
      <w:proofErr w:type="spellStart"/>
      <w:r w:rsidRPr="00A84577">
        <w:t>Odigo</w:t>
      </w:r>
      <w:proofErr w:type="spellEnd"/>
      <w:r w:rsidRPr="00A84577">
        <w:t>, IRC, телефонные номера и почтовые адреса.</w:t>
      </w:r>
    </w:p>
    <w:p w:rsidR="00A84577" w:rsidRPr="00A84577" w:rsidRDefault="00A84577" w:rsidP="00A84577">
      <w:r w:rsidRPr="00A84577">
        <w:t xml:space="preserve">Вся собранная, хранящаяся и обработанная </w:t>
      </w:r>
      <w:r w:rsidR="008250E1">
        <w:t>Обществом</w:t>
      </w:r>
      <w:r w:rsidRPr="00A84577">
        <w:t xml:space="preserve"> информация о пользователях считается информацией ограниченного доступа, если иное не установлено законодательством Российской Федерации или настоящими Условиями.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3. Применимое законодательство</w:t>
      </w:r>
    </w:p>
    <w:p w:rsidR="00A84577" w:rsidRPr="00A84577" w:rsidRDefault="00A84577" w:rsidP="00A84577">
      <w:r w:rsidRPr="00A84577">
        <w:t>Рассматриваемые настоящими Условиями отношения, связанные со сбором, хранением, обработкой, распространением и защитой информации о пользователях Интернет-ресурсов/сервисов, регулируются в соответствии с действующим законодательством Российской Федерации. Применение к ним норм иностранного права возможно исключительно в случаях, предусмотренных законодательством Российской Федерации и имеющими силу для Российский Федерации международными соглашениями.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 xml:space="preserve">4. Статус Условий и официальных документов </w:t>
      </w:r>
      <w:r w:rsidR="008250E1">
        <w:rPr>
          <w:b/>
          <w:bCs/>
        </w:rPr>
        <w:t>Общества</w:t>
      </w:r>
    </w:p>
    <w:p w:rsidR="00A84577" w:rsidRPr="00A84577" w:rsidRDefault="00A84577" w:rsidP="00A84577">
      <w:r w:rsidRPr="00A84577">
        <w:t xml:space="preserve">Официальными документами </w:t>
      </w:r>
      <w:r w:rsidR="008250E1">
        <w:t>Общества</w:t>
      </w:r>
      <w:r w:rsidRPr="00A84577">
        <w:t xml:space="preserve">, определяющими условия использования отдельных Интернет-ресурсов/сервисов, включая совместные партнерские проекты и сервисы </w:t>
      </w:r>
      <w:r w:rsidR="008250E1">
        <w:t>Общества</w:t>
      </w:r>
      <w:r w:rsidRPr="00A84577">
        <w:t>, могут быть определены дополнительные условия, состав и порядок сбора, хранения, защиты, обработки и распространения информации о пользователях.</w:t>
      </w:r>
    </w:p>
    <w:p w:rsidR="00A84577" w:rsidRPr="00A84577" w:rsidRDefault="00A84577" w:rsidP="00A84577">
      <w:r w:rsidRPr="00A84577">
        <w:t>Настоящие Условия имеют приоритет над вышеназванными документами и регламентами, которые применяются только в том случае, если не противоречат настоящим Условиям и при условии, что указанными документами и регламентами явно не указано, что их положения в отношении защиты информации пользователей имеют преимущественную силу.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5. Условия обращения к Интернет-ресурсам/сервисам и согласие пользователя</w:t>
      </w:r>
    </w:p>
    <w:p w:rsidR="00A84577" w:rsidRPr="00A84577" w:rsidRDefault="008250E1" w:rsidP="00A84577">
      <w:r>
        <w:t>Общество</w:t>
      </w:r>
      <w:r w:rsidR="00A84577" w:rsidRPr="00A84577">
        <w:t xml:space="preserve"> исходит из того, что пользователь, инициирующий обращение к Интернет-ресурсам/сервисам:</w:t>
      </w:r>
    </w:p>
    <w:p w:rsidR="00A84577" w:rsidRPr="00A84577" w:rsidRDefault="00A84577" w:rsidP="00A84577">
      <w:pPr>
        <w:numPr>
          <w:ilvl w:val="0"/>
          <w:numId w:val="2"/>
        </w:numPr>
      </w:pPr>
      <w:r w:rsidRPr="00A84577">
        <w:t>сознательно использует Интернет-ресурсы/сервисы от своего имени и достоверно указывает информацию о себе в объеме и в случаях, когда это требуется при регистрации, доступе и использовании Интернет-ресурсов/сервисов;</w:t>
      </w:r>
    </w:p>
    <w:p w:rsidR="00A84577" w:rsidRPr="00A84577" w:rsidRDefault="00A84577" w:rsidP="00A84577">
      <w:pPr>
        <w:numPr>
          <w:ilvl w:val="0"/>
          <w:numId w:val="2"/>
        </w:numPr>
      </w:pPr>
      <w:r w:rsidRPr="00A84577">
        <w:t>сознательно определил и контролирует настройки используемого им программного обеспечения в соответствии со своими предпочтениями относительно защиты информации, хранящейся на стороне браузера, персональных данных, информации о собственном аппаратно-программном обеспечении и интернет-соединении;</w:t>
      </w:r>
    </w:p>
    <w:p w:rsidR="00A84577" w:rsidRPr="00A84577" w:rsidRDefault="00A84577" w:rsidP="00A84577">
      <w:pPr>
        <w:numPr>
          <w:ilvl w:val="0"/>
          <w:numId w:val="2"/>
        </w:numPr>
      </w:pPr>
      <w:r w:rsidRPr="00A84577">
        <w:lastRenderedPageBreak/>
        <w:t>имеет возможность ознакомиться с правилами и протоколами информационного обмена, закрепленными в открытых стандартах Интернета (</w:t>
      </w:r>
      <w:hyperlink r:id="rId6" w:history="1">
        <w:r w:rsidRPr="00A84577">
          <w:rPr>
            <w:rStyle w:val="a3"/>
          </w:rPr>
          <w:t>rfc-editor.org</w:t>
        </w:r>
      </w:hyperlink>
      <w:r w:rsidRPr="00A84577">
        <w:t>);</w:t>
      </w:r>
    </w:p>
    <w:p w:rsidR="00A84577" w:rsidRPr="00A84577" w:rsidRDefault="00A84577" w:rsidP="00A84577">
      <w:pPr>
        <w:numPr>
          <w:ilvl w:val="0"/>
          <w:numId w:val="2"/>
        </w:numPr>
      </w:pPr>
      <w:r w:rsidRPr="00A84577">
        <w:t xml:space="preserve">ознакомился и имеет возможность в любой момент ознакомиться с настоящими Условиями путем перехода по гипертекстовой ссылке «Условия» с любого Интернет-ресурса/сервиса, с условиями использования соответствующих сервисов </w:t>
      </w:r>
      <w:r w:rsidR="008250E1">
        <w:t>Общества</w:t>
      </w:r>
      <w:r w:rsidRPr="00A84577">
        <w:t xml:space="preserve">, а также с использованием технологий, регламентированных Рекомендацией безопасности персональных данных, </w:t>
      </w:r>
      <w:proofErr w:type="spellStart"/>
      <w:r w:rsidRPr="00A84577">
        <w:t>World</w:t>
      </w:r>
      <w:proofErr w:type="spellEnd"/>
      <w:r w:rsidRPr="00A84577">
        <w:t xml:space="preserve"> </w:t>
      </w:r>
      <w:proofErr w:type="spellStart"/>
      <w:r w:rsidRPr="00A84577">
        <w:t>Wide</w:t>
      </w:r>
      <w:proofErr w:type="spellEnd"/>
      <w:r w:rsidRPr="00A84577">
        <w:t xml:space="preserve"> Web </w:t>
      </w:r>
      <w:proofErr w:type="spellStart"/>
      <w:r w:rsidRPr="00A84577">
        <w:t>Consortium</w:t>
      </w:r>
      <w:proofErr w:type="spellEnd"/>
      <w:r w:rsidRPr="00A84577">
        <w:t xml:space="preserve"> (P3P, </w:t>
      </w:r>
      <w:proofErr w:type="spellStart"/>
      <w:r w:rsidRPr="00A84577">
        <w:t>Platform</w:t>
      </w:r>
      <w:proofErr w:type="spellEnd"/>
      <w:r w:rsidRPr="00A84577">
        <w:t xml:space="preserve"> </w:t>
      </w:r>
      <w:proofErr w:type="spellStart"/>
      <w:r w:rsidRPr="00A84577">
        <w:t>for</w:t>
      </w:r>
      <w:proofErr w:type="spellEnd"/>
      <w:r w:rsidRPr="00A84577">
        <w:t xml:space="preserve"> </w:t>
      </w:r>
      <w:proofErr w:type="spellStart"/>
      <w:r w:rsidRPr="00A84577">
        <w:t>Privacy</w:t>
      </w:r>
      <w:proofErr w:type="spellEnd"/>
      <w:r w:rsidRPr="00A84577">
        <w:t xml:space="preserve"> </w:t>
      </w:r>
      <w:proofErr w:type="spellStart"/>
      <w:r w:rsidRPr="00A84577">
        <w:t>Preferences</w:t>
      </w:r>
      <w:proofErr w:type="spellEnd"/>
      <w:r w:rsidRPr="00A84577">
        <w:t>, </w:t>
      </w:r>
      <w:hyperlink r:id="rId7" w:history="1">
        <w:r w:rsidRPr="00A84577">
          <w:rPr>
            <w:rStyle w:val="a3"/>
          </w:rPr>
          <w:t>http://www.w3.org/P3P/</w:t>
        </w:r>
      </w:hyperlink>
      <w:r w:rsidRPr="00A84577">
        <w:t xml:space="preserve">), и протоколов </w:t>
      </w:r>
      <w:proofErr w:type="spellStart"/>
      <w:r w:rsidRPr="00A84577">
        <w:t>OpenID</w:t>
      </w:r>
      <w:proofErr w:type="spellEnd"/>
      <w:r w:rsidRPr="00A84577">
        <w:t xml:space="preserve"> и </w:t>
      </w:r>
      <w:proofErr w:type="spellStart"/>
      <w:r w:rsidRPr="00A84577">
        <w:t>OAuth</w:t>
      </w:r>
      <w:proofErr w:type="spellEnd"/>
      <w:r w:rsidRPr="00A84577">
        <w:t>.</w:t>
      </w:r>
    </w:p>
    <w:p w:rsidR="00A84577" w:rsidRPr="00A84577" w:rsidRDefault="00A84577" w:rsidP="00A84577">
      <w:r w:rsidRPr="00A84577">
        <w:t>При регистрации и доступе к Интернет-ресурсам/сервисам пользователю запрещается указывать о себе недостоверную и/или неполную информацию. Пользователь самостоятельно несет риски наступления любых неблагоприятных последствий в случаях предоставления чужих и (или) недостоверных персональных данных.</w:t>
      </w:r>
    </w:p>
    <w:p w:rsidR="00A84577" w:rsidRPr="00A84577" w:rsidRDefault="008250E1" w:rsidP="00A84577">
      <w:r>
        <w:t>Общество</w:t>
      </w:r>
      <w:r w:rsidR="00A84577" w:rsidRPr="00A84577">
        <w:t xml:space="preserve"> считает, что пользователь, регистрируясь и осуществляя доступ к Интернет-ресурсам/сервисам, ознакомлен с настоящими Условиями, выражает свое согласие с ними и принимает на себя указанные в них права и обязанности. Согласие пользователей сети Интернет осуществляется в форме и на условиях, установленных настоящими Условиями.</w:t>
      </w:r>
    </w:p>
    <w:p w:rsidR="00A84577" w:rsidRPr="00A84577" w:rsidRDefault="00A84577" w:rsidP="00A84577">
      <w:r w:rsidRPr="00A84577">
        <w:t>В случае несогласия пользователя с настоящими Условиями использование Интернет-ресурсов/сервисов должно быть прекращено.</w:t>
      </w:r>
    </w:p>
    <w:p w:rsidR="00A84577" w:rsidRPr="00A84577" w:rsidRDefault="00A84577" w:rsidP="00A84577">
      <w:r w:rsidRPr="00A84577">
        <w:t xml:space="preserve">Заполняя размещенную на Интернет-ресурсе/сервисе регистрационную форму и предоставляя свои персональные данные </w:t>
      </w:r>
      <w:r w:rsidR="008250E1">
        <w:t>Обществу</w:t>
      </w:r>
      <w:r w:rsidRPr="00A84577">
        <w:t xml:space="preserve">, пользователь подтверждает, что он достиг возраста 14 лет и что он принимает настоящие Условия и дает согласие на обработку своих персональных данных </w:t>
      </w:r>
      <w:r w:rsidR="008250E1">
        <w:t>Обществу</w:t>
      </w:r>
      <w:r w:rsidRPr="00A84577">
        <w:t xml:space="preserve"> в соответствии с настоящими Условиями.</w:t>
      </w:r>
    </w:p>
    <w:p w:rsidR="00A84577" w:rsidRPr="00A84577" w:rsidRDefault="00A84577" w:rsidP="00A84577">
      <w:r w:rsidRPr="00A84577">
        <w:t>Предоставляя данные третьих лиц, необходимые для использования Интернет-ресурса/сервиса, пользователь подтверждает получение им согласия этих лиц на обработку их персональных данных или наличие у пользователя полномочий на выражение согласия от имени таких лиц.</w:t>
      </w:r>
    </w:p>
    <w:p w:rsidR="00A84577" w:rsidRPr="00A84577" w:rsidRDefault="00A84577" w:rsidP="00A84577">
      <w:r w:rsidRPr="00A84577">
        <w:t xml:space="preserve">Согласие, предоставляемое пользователем при регистрации и сообщении своих персональных данных и персональных данных третьих лиц </w:t>
      </w:r>
      <w:r w:rsidR="008250E1">
        <w:t>Обществу</w:t>
      </w:r>
      <w:r w:rsidRPr="00A84577">
        <w:t xml:space="preserve">, также распространяется на передачу таких данных </w:t>
      </w:r>
      <w:r w:rsidR="008250E1">
        <w:t>Обществом</w:t>
      </w:r>
      <w:r w:rsidRPr="00A84577">
        <w:t xml:space="preserve"> иным лицам в целях обеспечения возможности использования Интернет-ресурсов/сервисов согласно их назначению, в т.ч. для целей поддержания работоспособности Интернет-ресурсов/сервисов, анализа информации об их использовании, а также осуществления действий направленных на подключение пользователя к услугам </w:t>
      </w:r>
      <w:r w:rsidR="008250E1">
        <w:t>Общества</w:t>
      </w:r>
      <w:r w:rsidRPr="00A84577">
        <w:t xml:space="preserve">, включая заключение от имени </w:t>
      </w:r>
      <w:r w:rsidR="008250E1">
        <w:t>Общества</w:t>
      </w:r>
      <w:r w:rsidRPr="00A84577">
        <w:t xml:space="preserve"> договора о предоставлении услуг </w:t>
      </w:r>
      <w:r w:rsidR="008250E1">
        <w:t>Общества</w:t>
      </w:r>
      <w:r w:rsidRPr="00A84577">
        <w:t>.</w:t>
      </w:r>
    </w:p>
    <w:p w:rsidR="00A84577" w:rsidRPr="00A84577" w:rsidRDefault="008250E1" w:rsidP="00A84577">
      <w:r>
        <w:t>Общество</w:t>
      </w:r>
      <w:r w:rsidR="00A84577" w:rsidRPr="00A84577">
        <w:t xml:space="preserve"> исходит из того, что регистрационную форму на Интернет-ресурсе/сервисе заполняет непосредственно сам пользователь. Ответственность за правомерность предоставления и достоверность персональных данных пользователя и иных лиц, данные которых сообщены, несет исключительно пользователь. Поскольку </w:t>
      </w:r>
      <w:r>
        <w:t>Общество</w:t>
      </w:r>
      <w:r w:rsidR="00A84577" w:rsidRPr="00A84577">
        <w:t xml:space="preserve"> не проводит установление личности пользователя и не принимает на себя обязанности по такому установлению личности, </w:t>
      </w:r>
      <w:r>
        <w:t>Общество</w:t>
      </w:r>
      <w:r w:rsidR="00A84577" w:rsidRPr="00A84577">
        <w:t xml:space="preserve"> не отвечает за то, что пользователь действительно является тем лицом, от имени которого осуществлена регистрация и/или использование Интернет-ресурса/сервиса, и не несет ответственности за возможный ущерб, причиненный другим пользователям или иным лицам в случае, если пользователь не является таким лицом.</w:t>
      </w:r>
    </w:p>
    <w:p w:rsidR="00A84577" w:rsidRPr="00A84577" w:rsidRDefault="008250E1" w:rsidP="00A84577">
      <w:r>
        <w:t>Общество</w:t>
      </w:r>
      <w:r w:rsidR="00A84577" w:rsidRPr="00A84577">
        <w:t xml:space="preserve"> не принимает на себя никаких обязательств по проверке достоверности персональных данных, указанных пользователем, и не несет ответственности в случае, если пользователь предоставит больший объем данных, чем это предусмотрено размещенной на Интернет-ресурсе/сервисе регистрационной формой и целями обработки персональных данных, в том </w:t>
      </w:r>
      <w:r w:rsidR="00A84577" w:rsidRPr="00A84577">
        <w:lastRenderedPageBreak/>
        <w:t xml:space="preserve">числе специальные категории персональных данных. Предоставляя персональные данные в объеме большем, чем это предусмотрено регистрационной формой и целями обработки персональных данных, пользователь выражает свое согласие на обработку таких персональных данных </w:t>
      </w:r>
      <w:r>
        <w:t>Обществом</w:t>
      </w:r>
      <w:r w:rsidR="00A84577" w:rsidRPr="00A84577">
        <w:t>.</w:t>
      </w:r>
    </w:p>
    <w:p w:rsidR="00A84577" w:rsidRPr="00A84577" w:rsidRDefault="00A84577" w:rsidP="00A84577">
      <w:r w:rsidRPr="00A84577">
        <w:t xml:space="preserve">Пользователь осознает и подтверждает, что при регистрации и/или использовании Интернет-ресурса/сервиса с использованием аккаунтов пользователя в социальных сетях </w:t>
      </w:r>
      <w:r w:rsidR="008250E1">
        <w:t>Общество</w:t>
      </w:r>
      <w:r w:rsidRPr="00A84577">
        <w:t xml:space="preserve"> может получить больший объем персональных данных по сравнению с объемом, который предусмотрен размещенной на Интернет-ресурсе/сервисе регистрационной формой, и что в этом случае на обработку таких данных </w:t>
      </w:r>
      <w:r w:rsidR="008250E1">
        <w:t>Обществом</w:t>
      </w:r>
      <w:r w:rsidRPr="00A84577">
        <w:t xml:space="preserve"> дополнительное согласие пользователя не требуется.</w:t>
      </w:r>
    </w:p>
    <w:p w:rsidR="00A84577" w:rsidRPr="00A84577" w:rsidRDefault="00A84577" w:rsidP="00A84577">
      <w:r w:rsidRPr="00A84577">
        <w:t>Предусматривается смешанная обработка персональных данных пользователей и иных лиц, персональные данные которых указаны при регистрации и использовании Интернет-ресурса/сервиса, то есть как обработка без использования средств автоматизации, так и автоматизированная обработка с передачей полученной информации с использованием сети Интернет.</w:t>
      </w:r>
    </w:p>
    <w:p w:rsidR="00A84577" w:rsidRPr="00A84577" w:rsidRDefault="00A84577" w:rsidP="00A84577">
      <w:r w:rsidRPr="00A84577">
        <w:t>Настоящее согласие предоставляется на весь период использования Интернет-ресурса/сервиса согласно его назначению, а также 3 (трех) лет после прекращения такого использования, если иное не предусмотрено законодательством РФ.</w:t>
      </w:r>
    </w:p>
    <w:p w:rsidR="00A84577" w:rsidRPr="00A84577" w:rsidRDefault="00A84577" w:rsidP="00A84577">
      <w:r w:rsidRPr="00A84577">
        <w:t xml:space="preserve">Пользователь осведомлен, что может отозвать согласие на обработку персональных данных, направив </w:t>
      </w:r>
      <w:r w:rsidR="008250E1">
        <w:t>Обществу</w:t>
      </w:r>
      <w:r w:rsidRPr="00A84577">
        <w:t xml:space="preserve"> заявление в бумажной или в электронной форме, в том числе с использованием своего аккаунта (учетной записи) на Интернет-ресурсе/сервисе с указанием в таком заявлении данных, предусмотренных Федеральным законом от 27.07.2006 № 152-ФЗ «О персональных данных».</w:t>
      </w:r>
    </w:p>
    <w:p w:rsidR="00A84577" w:rsidRPr="00A84577" w:rsidRDefault="00A84577" w:rsidP="00A84577">
      <w:r w:rsidRPr="00A84577">
        <w:t xml:space="preserve">В случае получения отзыва согласия пользователя на обработку персональных данных в бумажной форме </w:t>
      </w:r>
      <w:r w:rsidR="008250E1">
        <w:t>Общество</w:t>
      </w:r>
      <w:r w:rsidRPr="00A84577">
        <w:t xml:space="preserve"> в целях идентификации субъекта персональных данных вправе запросить у такого лица дополнительные сведения, предоставленные субъектом персональных данных при регистрации на Интернет-ресурсе/сервисе, либо попросить такое лицо направить электронный запрос на отзыв согласия на обработку персональных данных через соответствующий аккаунт (учетную запись) субъекта персональных данных на Интернет-ресурсе/сервисе.</w:t>
      </w:r>
    </w:p>
    <w:p w:rsidR="00A84577" w:rsidRPr="00A84577" w:rsidRDefault="00A84577" w:rsidP="00A84577">
      <w:r w:rsidRPr="00A84577">
        <w:t xml:space="preserve">В случае невыполнения обратившимся лицом таких дополнительных действий </w:t>
      </w:r>
      <w:r w:rsidR="008250E1">
        <w:t>Общество</w:t>
      </w:r>
      <w:r w:rsidRPr="00A84577">
        <w:t xml:space="preserve"> вправе отказать такому лицу в отзыве согласия на обработку персональных данных в целях защиты прав третьих лиц.</w:t>
      </w:r>
    </w:p>
    <w:p w:rsidR="00A84577" w:rsidRPr="00A84577" w:rsidRDefault="00A84577" w:rsidP="00A84577">
      <w:r w:rsidRPr="00A84577">
        <w:t xml:space="preserve">В случае отзыва ранее выданного согласия на обработку персональных данных пользователем или третьими лицами, персональные данные которых были получены </w:t>
      </w:r>
      <w:r w:rsidR="008250E1">
        <w:t>Обществом</w:t>
      </w:r>
      <w:r w:rsidRPr="00A84577">
        <w:t xml:space="preserve"> от пользователя, указанные субъекты не смогут воспользоваться Интернет-ресурсом/сервисом и предоставляемыми с его помощью услугами и возможностями.</w:t>
      </w:r>
    </w:p>
    <w:p w:rsidR="00A84577" w:rsidRPr="00A84577" w:rsidRDefault="008250E1" w:rsidP="00A84577">
      <w:r>
        <w:t>Общество</w:t>
      </w:r>
      <w:r w:rsidR="00A84577" w:rsidRPr="00A84577">
        <w:t xml:space="preserve"> вправе продолжить обработку персональных данных пользователя после отзыва им своего согласия в случаях, предусмотренных законодательством Российской Федерации.</w:t>
      </w:r>
    </w:p>
    <w:p w:rsidR="00A84577" w:rsidRPr="00A84577" w:rsidRDefault="00A84577" w:rsidP="00A84577">
      <w:r w:rsidRPr="00A84577">
        <w:t>При этом пользователь уведомлен, что несет установленную законодательством РФ ответственность в случае указания некорректных контактных данных, а также данных третьих лиц без получения соответствующих полномочий от них.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6. Сбор и обработка информации о пользователях</w:t>
      </w:r>
    </w:p>
    <w:p w:rsidR="00A84577" w:rsidRPr="00A84577" w:rsidRDefault="008250E1" w:rsidP="00A84577">
      <w:r>
        <w:t>Общество</w:t>
      </w:r>
      <w:r w:rsidR="00A84577" w:rsidRPr="00A84577">
        <w:t xml:space="preserve"> осуществляет сбор и обработку информации о пользователях в соответствии с настоящими Условиями и иными официальными документами </w:t>
      </w:r>
      <w:r>
        <w:t>Общества</w:t>
      </w:r>
      <w:r w:rsidR="00A84577" w:rsidRPr="00A84577">
        <w:t xml:space="preserve">, определяющими </w:t>
      </w:r>
      <w:r w:rsidR="00A84577" w:rsidRPr="00A84577">
        <w:lastRenderedPageBreak/>
        <w:t>условия использования соответствующих Интернет-ресурсов/сервисов, в целях исполнения своих обязанностей, установленных указанными документами, в т.ч. в целях предоставления функциональных возможностей, услуг и т.п., предусмотренных соответствующими Интернет-ресурсами/сервисами и запрошенными пользователями.</w:t>
      </w:r>
    </w:p>
    <w:p w:rsidR="00A84577" w:rsidRPr="00A84577" w:rsidRDefault="008250E1" w:rsidP="00A84577">
      <w:r>
        <w:t>Обществом</w:t>
      </w:r>
      <w:r w:rsidR="00A84577" w:rsidRPr="00A84577">
        <w:t xml:space="preserve"> осуществляются следующие действия с персональными данными пользователя: сбор, запись, накопление, хранение, извлечение, использование, удаление, уничтожение, автоматизированная и ручная обработка (в случае, когда это требуется для предоставления услуги или консультации пользователю), в том числе для подбора рекламы в соответствии с интересами пользователя, передача партнерам в зашифрованном и не зашифрованном виде.</w:t>
      </w:r>
    </w:p>
    <w:p w:rsidR="00A84577" w:rsidRPr="00A84577" w:rsidRDefault="008250E1" w:rsidP="00A84577">
      <w:r>
        <w:t>Общество</w:t>
      </w:r>
      <w:r w:rsidR="00A84577" w:rsidRPr="00A84577">
        <w:t xml:space="preserve"> имеет право обрабатывать информацию о пользователях, полученную в результате обмена информацией с третьими лицами по протоколам </w:t>
      </w:r>
      <w:proofErr w:type="spellStart"/>
      <w:r w:rsidR="00A84577" w:rsidRPr="00A84577">
        <w:t>OpenID</w:t>
      </w:r>
      <w:proofErr w:type="spellEnd"/>
      <w:r w:rsidR="00A84577" w:rsidRPr="00A84577">
        <w:t xml:space="preserve"> и </w:t>
      </w:r>
      <w:proofErr w:type="spellStart"/>
      <w:r w:rsidR="00A84577" w:rsidRPr="00A84577">
        <w:t>OAuth</w:t>
      </w:r>
      <w:proofErr w:type="spellEnd"/>
      <w:r w:rsidR="00A84577" w:rsidRPr="00A84577">
        <w:t>, при условии, что указанные третьи лица получат предварительное согласие пользователей на указанную обработку.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7. Ограничение получения информации от несовершеннолетних</w:t>
      </w:r>
    </w:p>
    <w:p w:rsidR="00A84577" w:rsidRPr="00A84577" w:rsidRDefault="008250E1" w:rsidP="00A84577">
      <w:r>
        <w:t>Общество</w:t>
      </w:r>
      <w:r w:rsidR="00A84577" w:rsidRPr="00A84577">
        <w:t xml:space="preserve"> не имеет намерения получать информацию от несовершеннолетних и рекомендует законным представителям несовершеннолетних допускать их к работе в сети Интернет только под собственным контролем законным представителям.</w:t>
      </w:r>
    </w:p>
    <w:p w:rsidR="00A84577" w:rsidRPr="00A84577" w:rsidRDefault="008250E1" w:rsidP="00A84577">
      <w:r>
        <w:t>Общество</w:t>
      </w:r>
      <w:r w:rsidR="00A84577" w:rsidRPr="00A84577">
        <w:t xml:space="preserve"> использует информацию о пользователях в целях защиты прав несовершеннолетних в рамках и пределах, установленных действующим законодательством.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8. Ограничение ответственности за достоверность получаемой информации</w:t>
      </w:r>
    </w:p>
    <w:p w:rsidR="00A84577" w:rsidRPr="00A84577" w:rsidRDefault="008250E1" w:rsidP="00A84577">
      <w:r>
        <w:t>Общество</w:t>
      </w:r>
      <w:r w:rsidR="00A84577" w:rsidRPr="00A84577">
        <w:t xml:space="preserve"> не проверяет достоверность получаемой информации о пользователях и не осуществляет контроль за правосубъектностью пользователей.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9. Хранение информации о пользователях</w:t>
      </w:r>
    </w:p>
    <w:p w:rsidR="00A84577" w:rsidRPr="00A84577" w:rsidRDefault="008250E1" w:rsidP="00A84577">
      <w:r>
        <w:t>Общество</w:t>
      </w:r>
      <w:r w:rsidR="00A84577" w:rsidRPr="00A84577">
        <w:t xml:space="preserve"> осуществляет хранение информации о пользователях в соответствии с настоящими условиями.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10. Защита информации</w:t>
      </w:r>
    </w:p>
    <w:p w:rsidR="00A84577" w:rsidRPr="00A84577" w:rsidRDefault="008250E1" w:rsidP="00A84577">
      <w:r>
        <w:t>Общество</w:t>
      </w:r>
      <w:r w:rsidR="00A84577" w:rsidRPr="00A84577">
        <w:t xml:space="preserve"> предпринимает все разумные меры по защите информации о пользователях от уничтожения, искажения или разглашения.</w:t>
      </w:r>
    </w:p>
    <w:p w:rsidR="00A84577" w:rsidRPr="00A84577" w:rsidRDefault="008250E1" w:rsidP="00A84577">
      <w:r>
        <w:t>Общество</w:t>
      </w:r>
      <w:r w:rsidR="00A84577" w:rsidRPr="00A84577">
        <w:t xml:space="preserve"> обеспечивает конфиденциальность соответствующей информации в пределах и на условиях, установленных действующим законодательством Российской Федерации и настоящим Условиями.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11. Доступ к информации о пользователях</w:t>
      </w:r>
    </w:p>
    <w:p w:rsidR="00A84577" w:rsidRPr="00A84577" w:rsidRDefault="00A84577" w:rsidP="00A84577">
      <w:r w:rsidRPr="00A84577">
        <w:t xml:space="preserve">Помимо </w:t>
      </w:r>
      <w:r w:rsidR="008250E1">
        <w:t>Общества</w:t>
      </w:r>
      <w:r w:rsidRPr="00A84577">
        <w:t>, доступ к информации о пользователях, при условии соблюдения требований законодательства Российской Федерации имеют:</w:t>
      </w:r>
    </w:p>
    <w:p w:rsidR="00A84577" w:rsidRPr="00A84577" w:rsidRDefault="00A84577" w:rsidP="00A84577">
      <w:pPr>
        <w:numPr>
          <w:ilvl w:val="0"/>
          <w:numId w:val="3"/>
        </w:numPr>
      </w:pPr>
      <w:r w:rsidRPr="00A84577">
        <w:t>лица, права и обязанности которых по доступу к соответствующей информации установлены федеральными законами Российской Федерации;</w:t>
      </w:r>
    </w:p>
    <w:p w:rsidR="00A84577" w:rsidRPr="00A84577" w:rsidRDefault="00A84577" w:rsidP="00A84577">
      <w:pPr>
        <w:numPr>
          <w:ilvl w:val="0"/>
          <w:numId w:val="3"/>
        </w:numPr>
      </w:pPr>
      <w:r w:rsidRPr="00A84577">
        <w:t>пользователи Интернет-ресурсов/сервисов – в части доступа к информации, идентифицирующей их личность (персональные данные пользователей), по указанному ими при регистрации паролю и логину;</w:t>
      </w:r>
    </w:p>
    <w:p w:rsidR="00A84577" w:rsidRPr="00A84577" w:rsidRDefault="00A84577" w:rsidP="00A84577">
      <w:pPr>
        <w:numPr>
          <w:ilvl w:val="0"/>
          <w:numId w:val="3"/>
        </w:numPr>
      </w:pPr>
      <w:r w:rsidRPr="00A84577">
        <w:lastRenderedPageBreak/>
        <w:t xml:space="preserve">партнеры </w:t>
      </w:r>
      <w:r w:rsidR="008250E1">
        <w:t>Общества</w:t>
      </w:r>
      <w:r w:rsidRPr="00A84577">
        <w:t xml:space="preserve"> в отношении совместных партнерских проектов и сервисов </w:t>
      </w:r>
      <w:r w:rsidR="008250E1">
        <w:t>Общества</w:t>
      </w:r>
      <w:r w:rsidRPr="00A84577">
        <w:t xml:space="preserve"> в пределах и на условиях, устанавливаемых соответствующими официальными документами, определяющих их использование;</w:t>
      </w:r>
    </w:p>
    <w:p w:rsidR="00A84577" w:rsidRPr="00A84577" w:rsidRDefault="00A84577" w:rsidP="00A84577">
      <w:pPr>
        <w:numPr>
          <w:ilvl w:val="0"/>
          <w:numId w:val="3"/>
        </w:numPr>
      </w:pPr>
      <w:r w:rsidRPr="00A84577">
        <w:t xml:space="preserve">пользователи проектов и сервисов </w:t>
      </w:r>
      <w:r w:rsidR="008250E1">
        <w:t>Общества</w:t>
      </w:r>
      <w:r w:rsidRPr="00A84577">
        <w:t xml:space="preserve"> в пределах и на условиях, устанавливаемых соответствующими официальными документами </w:t>
      </w:r>
      <w:proofErr w:type="spellStart"/>
      <w:r w:rsidR="008250E1">
        <w:t>ПАО</w:t>
      </w:r>
      <w:r w:rsidR="00D748E9">
        <w:t>«Наука</w:t>
      </w:r>
      <w:proofErr w:type="spellEnd"/>
      <w:r w:rsidR="00D748E9">
        <w:t>-Связь»</w:t>
      </w:r>
      <w:r w:rsidRPr="00A84577">
        <w:t>, определяющих их использование;</w:t>
      </w:r>
    </w:p>
    <w:p w:rsidR="00A84577" w:rsidRPr="00A84577" w:rsidRDefault="00A84577" w:rsidP="00A84577">
      <w:pPr>
        <w:numPr>
          <w:ilvl w:val="0"/>
          <w:numId w:val="3"/>
        </w:numPr>
      </w:pPr>
      <w:r w:rsidRPr="00A84577">
        <w:t xml:space="preserve">лица и организации, осуществляющие техническую поддержку служб и сервисов </w:t>
      </w:r>
      <w:r w:rsidR="008250E1">
        <w:t>Общества</w:t>
      </w:r>
      <w:r w:rsidRPr="00A84577">
        <w:t xml:space="preserve"> в объеме, необходимом для осуществления такой технической поддержки, при условии соблюдения ими конфиденциальности информации о пользователях;</w:t>
      </w:r>
    </w:p>
    <w:p w:rsidR="00A84577" w:rsidRPr="00A84577" w:rsidRDefault="00A84577" w:rsidP="00A84577">
      <w:pPr>
        <w:numPr>
          <w:ilvl w:val="0"/>
          <w:numId w:val="3"/>
        </w:numPr>
      </w:pPr>
      <w:r w:rsidRPr="00A84577">
        <w:t xml:space="preserve">лица, обратившиеся к </w:t>
      </w:r>
      <w:r w:rsidR="008250E1">
        <w:t>Обществу</w:t>
      </w:r>
      <w:r w:rsidRPr="00A84577">
        <w:t xml:space="preserve"> в соответствии с Регламентом по рассмотрению жалоб и блокированию незаконного контента, при условии наличия заявления пользователя о несогласии с блокированием спорного (незаконного) контента.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12. Права пользователя в отношении информации</w:t>
      </w:r>
    </w:p>
    <w:p w:rsidR="00A84577" w:rsidRPr="00A84577" w:rsidRDefault="008250E1" w:rsidP="00A84577">
      <w:r>
        <w:t>Общество</w:t>
      </w:r>
      <w:r w:rsidR="00A84577" w:rsidRPr="00A84577">
        <w:t xml:space="preserve"> гарантирует соблюдение следующих прав пользователя Интернет-ресурсов/сервисов:</w:t>
      </w:r>
    </w:p>
    <w:p w:rsidR="00A84577" w:rsidRPr="00A84577" w:rsidRDefault="00A84577" w:rsidP="00A84577">
      <w:pPr>
        <w:numPr>
          <w:ilvl w:val="0"/>
          <w:numId w:val="4"/>
        </w:numPr>
      </w:pPr>
      <w:r w:rsidRPr="00A84577">
        <w:t xml:space="preserve">право на получение сведений о том, осуществляется ли </w:t>
      </w:r>
      <w:r w:rsidR="008250E1">
        <w:t>Обществом</w:t>
      </w:r>
      <w:r w:rsidRPr="00A84577">
        <w:t xml:space="preserve"> обработка информации, позволяющей идентифицировать личность пользователя (персональные данные);</w:t>
      </w:r>
    </w:p>
    <w:p w:rsidR="00A84577" w:rsidRPr="00A84577" w:rsidRDefault="00A84577" w:rsidP="00A84577">
      <w:pPr>
        <w:numPr>
          <w:ilvl w:val="0"/>
          <w:numId w:val="4"/>
        </w:numPr>
      </w:pPr>
      <w:r w:rsidRPr="00A84577">
        <w:t>право на удаление обрабатываемых персональных данных;</w:t>
      </w:r>
    </w:p>
    <w:p w:rsidR="00A84577" w:rsidRPr="00A84577" w:rsidRDefault="00A84577" w:rsidP="00A84577">
      <w:pPr>
        <w:numPr>
          <w:ilvl w:val="0"/>
          <w:numId w:val="4"/>
        </w:numPr>
      </w:pPr>
      <w:r w:rsidRPr="00A84577">
        <w:t>право на редактирование, уточнение или исправление обрабатываемых персональных данных при условии соблюдения требований настоящих Условий.</w:t>
      </w:r>
    </w:p>
    <w:p w:rsidR="00A84577" w:rsidRPr="00A84577" w:rsidRDefault="00A84577" w:rsidP="00A84577">
      <w:r w:rsidRPr="00A84577">
        <w:t>Удаление персональных данных происходит в течение 3 (трех) рабочих дней со дня поступления соответствующего запроса пользователя и может повлечь невозможность использования последним соответствующих Интернет-ресурсов/сервисов.</w:t>
      </w:r>
    </w:p>
    <w:p w:rsidR="00A84577" w:rsidRPr="00A84577" w:rsidRDefault="008250E1" w:rsidP="00A84577">
      <w:r>
        <w:t>Общество</w:t>
      </w:r>
      <w:r w:rsidR="00A84577" w:rsidRPr="00A84577">
        <w:t xml:space="preserve"> вправе удалить информацию о пользователе в случае нарушения последним норм официальных документов </w:t>
      </w:r>
      <w:r>
        <w:t>Общества</w:t>
      </w:r>
      <w:r w:rsidR="00A84577" w:rsidRPr="00A84577">
        <w:t>, в том числе, определяющих условия использования отдельных Интернет-ресурсов/сервисов.</w:t>
      </w:r>
    </w:p>
    <w:p w:rsidR="00A84577" w:rsidRPr="00A84577" w:rsidRDefault="00A84577" w:rsidP="00A84577">
      <w:r w:rsidRPr="00A84577">
        <w:t xml:space="preserve">Если таковая возможность предусмотрена, пользователь Интернет-ресурсов/сервисов имеет право разрешить или запретить предоставление информации о себе партнерам </w:t>
      </w:r>
      <w:r w:rsidR="008250E1">
        <w:t>Общества</w:t>
      </w:r>
      <w:r w:rsidRPr="00A84577">
        <w:t xml:space="preserve"> или третьим лицам по протоколам </w:t>
      </w:r>
      <w:proofErr w:type="spellStart"/>
      <w:r w:rsidRPr="00A84577">
        <w:t>OpenID</w:t>
      </w:r>
      <w:proofErr w:type="spellEnd"/>
      <w:r w:rsidRPr="00A84577">
        <w:t xml:space="preserve"> и </w:t>
      </w:r>
      <w:proofErr w:type="spellStart"/>
      <w:r w:rsidRPr="00A84577">
        <w:t>OAuth</w:t>
      </w:r>
      <w:proofErr w:type="spellEnd"/>
      <w:r w:rsidRPr="00A84577">
        <w:t xml:space="preserve">. </w:t>
      </w:r>
      <w:r w:rsidR="008250E1">
        <w:t>Общество</w:t>
      </w:r>
      <w:r w:rsidRPr="00A84577">
        <w:t xml:space="preserve"> обязуется в соответствующих официальных документах, определяющих правила использования сервисов </w:t>
      </w:r>
      <w:r w:rsidR="008250E1">
        <w:t>Общества</w:t>
      </w:r>
      <w:r w:rsidRPr="00A84577">
        <w:t>, указывать лиц, которым будет предоставлена данная информация, и условия указанного волеизъявления пользователя в отношении использования информации в рамках указанных протоколов.</w:t>
      </w:r>
    </w:p>
    <w:p w:rsidR="00A84577" w:rsidRPr="00A84577" w:rsidRDefault="00A84577" w:rsidP="00A84577">
      <w:r w:rsidRPr="00A84577">
        <w:t xml:space="preserve">Пользователь имеет право распространять собственные персональные данные любыми законными способами. </w:t>
      </w:r>
      <w:r w:rsidR="008250E1">
        <w:t>Общество</w:t>
      </w:r>
      <w:r w:rsidRPr="00A84577">
        <w:t xml:space="preserve"> не несет ответственности за действия третьих лиц, которые получили доступ к информации о пользователях в результате указанного распространения, либо осуществили неправомерный доступ к охраняемой информации о пользователях.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13. Ограничение распространения и предоставления информации о пользователях</w:t>
      </w:r>
    </w:p>
    <w:p w:rsidR="00A84577" w:rsidRPr="00A84577" w:rsidRDefault="008250E1" w:rsidP="00A84577">
      <w:r>
        <w:t>Общество</w:t>
      </w:r>
      <w:r w:rsidR="00A84577" w:rsidRPr="00A84577">
        <w:t xml:space="preserve"> распространяет и/или предоставляет информацию о пользователях исключительно в следующих случаях:</w:t>
      </w:r>
    </w:p>
    <w:p w:rsidR="00A84577" w:rsidRPr="00A84577" w:rsidRDefault="00A84577" w:rsidP="00A84577">
      <w:pPr>
        <w:numPr>
          <w:ilvl w:val="0"/>
          <w:numId w:val="5"/>
        </w:numPr>
      </w:pPr>
      <w:r w:rsidRPr="00A84577">
        <w:t>после обработки соответствующей информации (</w:t>
      </w:r>
      <w:proofErr w:type="spellStart"/>
      <w:r w:rsidRPr="00A84577">
        <w:t>деперсонификации</w:t>
      </w:r>
      <w:proofErr w:type="spellEnd"/>
      <w:r w:rsidRPr="00A84577">
        <w:t xml:space="preserve"> информации), повлекшей удаление сведений (включая адреса электронной почты), позволяющих </w:t>
      </w:r>
      <w:r w:rsidRPr="00A84577">
        <w:lastRenderedPageBreak/>
        <w:t>идентифицировать личность пользователя, а также после статистической обработки информации;</w:t>
      </w:r>
    </w:p>
    <w:p w:rsidR="00A84577" w:rsidRPr="00A84577" w:rsidRDefault="00A84577" w:rsidP="00A84577">
      <w:pPr>
        <w:numPr>
          <w:ilvl w:val="0"/>
          <w:numId w:val="5"/>
        </w:numPr>
      </w:pPr>
      <w:r w:rsidRPr="00A84577">
        <w:t xml:space="preserve">с разрешения лиц, предоставивших </w:t>
      </w:r>
      <w:r w:rsidR="008250E1">
        <w:t>Обществу</w:t>
      </w:r>
      <w:r w:rsidRPr="00A84577">
        <w:t xml:space="preserve"> при регистрации на соответствующих Интернет-ресурсах </w:t>
      </w:r>
      <w:proofErr w:type="spellStart"/>
      <w:r w:rsidR="008250E1">
        <w:t>ПАО</w:t>
      </w:r>
      <w:r w:rsidR="00D748E9">
        <w:t>«Наука</w:t>
      </w:r>
      <w:proofErr w:type="spellEnd"/>
      <w:r w:rsidR="00D748E9">
        <w:t>-Связь»</w:t>
      </w:r>
      <w:r w:rsidRPr="00A84577">
        <w:t xml:space="preserve"> собственные профили;</w:t>
      </w:r>
    </w:p>
    <w:p w:rsidR="00A84577" w:rsidRPr="00A84577" w:rsidRDefault="00A84577" w:rsidP="00A84577">
      <w:pPr>
        <w:numPr>
          <w:ilvl w:val="0"/>
          <w:numId w:val="5"/>
        </w:numPr>
      </w:pPr>
      <w:r w:rsidRPr="00A84577">
        <w:t>предоставление информации лицам, указанным в п. 11 настоящих Условий.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14. Ограничение использования информации из профилей пользователей</w:t>
      </w:r>
    </w:p>
    <w:p w:rsidR="00A84577" w:rsidRPr="00A84577" w:rsidRDefault="00A84577" w:rsidP="00A84577">
      <w:r w:rsidRPr="00A84577">
        <w:t xml:space="preserve">В случае, если пользователю стали известны логин и пароль другого пользователя, а также иная конфиденциальная информация о последнем, он обязан уведомить об этом </w:t>
      </w:r>
      <w:r w:rsidR="008250E1">
        <w:t>Общества</w:t>
      </w:r>
      <w:r w:rsidRPr="00A84577">
        <w:t xml:space="preserve"> и не использовать ставшую известной ему указанную информацию.</w:t>
      </w:r>
    </w:p>
    <w:p w:rsidR="00A84577" w:rsidRPr="00A84577" w:rsidRDefault="008250E1" w:rsidP="00A84577">
      <w:r>
        <w:t>Общество</w:t>
      </w:r>
      <w:r w:rsidR="00A84577" w:rsidRPr="00A84577">
        <w:t xml:space="preserve"> использует информацию о пользователях для целей анализа интересов и предпочтений пользователей, адаптации проектов и сервисов </w:t>
      </w:r>
      <w:r>
        <w:t>Общества</w:t>
      </w:r>
      <w:r w:rsidR="00A84577" w:rsidRPr="00A84577">
        <w:t xml:space="preserve"> согласно результатам, полученным по итогам проведения вышеуказанного анализа, а также для целей рекламы на Интернет-ресурсах/сервисах в пределах, необходимых ее показа целевой аудитории.</w:t>
      </w:r>
    </w:p>
    <w:p w:rsidR="00A84577" w:rsidRPr="00A84577" w:rsidRDefault="00A84577" w:rsidP="00A84577">
      <w:r w:rsidRPr="00A84577">
        <w:t xml:space="preserve">Информация из профилей пользователей не используется </w:t>
      </w:r>
      <w:r w:rsidR="008250E1">
        <w:t>Обществом</w:t>
      </w:r>
      <w:r w:rsidRPr="00A84577">
        <w:t xml:space="preserve"> для рассылки пользователям любой информации, за исключением случаев, предусмотренных правилами (регламентами) использования соответствующих Интернет-ресурсов/сервисов, или по их явному запросу.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15. Использование информации, хранящейся на стороне браузера</w:t>
      </w:r>
    </w:p>
    <w:p w:rsidR="00A84577" w:rsidRPr="00A84577" w:rsidRDefault="008250E1" w:rsidP="00A84577">
      <w:r>
        <w:t>Общество</w:t>
      </w:r>
      <w:r w:rsidR="00A84577" w:rsidRPr="00A84577">
        <w:t xml:space="preserve"> использует информацию, хранящуюся на стороне браузера, в соответствии с целями, определенными настоящими Условиями, для определения уникального идентификатора доступа пользователя к Интернет-ресурсам/сервисам, для следующих целей:</w:t>
      </w:r>
    </w:p>
    <w:p w:rsidR="00A84577" w:rsidRPr="00A84577" w:rsidRDefault="00A84577" w:rsidP="00A84577">
      <w:pPr>
        <w:numPr>
          <w:ilvl w:val="0"/>
          <w:numId w:val="6"/>
        </w:numPr>
      </w:pPr>
      <w:r w:rsidRPr="00A84577">
        <w:t>поддержки функционирования ресурсов, требующих использования информации, хранящейся на стороне браузера;</w:t>
      </w:r>
    </w:p>
    <w:p w:rsidR="00A84577" w:rsidRPr="00A84577" w:rsidRDefault="00A84577" w:rsidP="00A84577">
      <w:pPr>
        <w:numPr>
          <w:ilvl w:val="0"/>
          <w:numId w:val="6"/>
        </w:numPr>
      </w:pPr>
      <w:r w:rsidRPr="00A84577">
        <w:t>показа рекламы для целевой аудитории</w:t>
      </w:r>
    </w:p>
    <w:p w:rsidR="00A84577" w:rsidRPr="00A84577" w:rsidRDefault="00A84577" w:rsidP="00A84577">
      <w:pPr>
        <w:numPr>
          <w:ilvl w:val="0"/>
          <w:numId w:val="6"/>
        </w:numPr>
      </w:pPr>
      <w:r w:rsidRPr="00A84577">
        <w:t>измерения размеров аудиторий сайтов, их объединений и пересечений;</w:t>
      </w:r>
    </w:p>
    <w:p w:rsidR="00A84577" w:rsidRPr="00A84577" w:rsidRDefault="00A84577" w:rsidP="00A84577">
      <w:pPr>
        <w:numPr>
          <w:ilvl w:val="0"/>
          <w:numId w:val="6"/>
        </w:numPr>
      </w:pPr>
      <w:r w:rsidRPr="00A84577">
        <w:t>определения статистических информационных предпочтений пользователей при доступе к различным Интернет-ресурсам/сервисам;</w:t>
      </w:r>
    </w:p>
    <w:p w:rsidR="00A84577" w:rsidRPr="00A84577" w:rsidRDefault="00A84577" w:rsidP="00A84577">
      <w:pPr>
        <w:numPr>
          <w:ilvl w:val="0"/>
          <w:numId w:val="6"/>
        </w:numPr>
      </w:pPr>
      <w:r w:rsidRPr="00A84577">
        <w:t xml:space="preserve">определения в исследовательских целях корреляции статистических данных о посещаемости сайта с социометрическими данными о пользователях </w:t>
      </w:r>
      <w:r w:rsidR="008250E1">
        <w:t>Общества</w:t>
      </w:r>
      <w:r w:rsidRPr="00A84577">
        <w:t>.</w:t>
      </w:r>
    </w:p>
    <w:p w:rsidR="00A84577" w:rsidRPr="00A84577" w:rsidRDefault="00A84577" w:rsidP="00A84577">
      <w:r w:rsidRPr="00A84577">
        <w:t>Путем настройки программного обеспечения пользователь имеет возможность запретить использование информации, хранящейся в браузере, на своем компьютере, однако это может привести к частичной или полной потере функциональности Интернет-ресурсов/сервисов.</w:t>
      </w:r>
    </w:p>
    <w:p w:rsidR="00A84577" w:rsidRPr="00A84577" w:rsidRDefault="008250E1" w:rsidP="00A84577">
      <w:r>
        <w:t>Общество</w:t>
      </w:r>
      <w:r w:rsidR="00A84577" w:rsidRPr="00A84577">
        <w:t xml:space="preserve"> вправе предоставлять соответствующую информацию лицам, указанным в п. 11 настоящих Условий.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16. Доступ к Интернет-ресурсам/сервисам и интернет-ресурсам третьих лиц</w:t>
      </w:r>
    </w:p>
    <w:p w:rsidR="00A84577" w:rsidRPr="00A84577" w:rsidRDefault="00A84577" w:rsidP="00A84577">
      <w:r w:rsidRPr="00A84577">
        <w:t>Доступ пользователя к Интернет-ресурсам/сервисам может вызывать обращение на интернет-ресурсы третьих лиц и загрузку с них программного кода и/или графических объектов (в том числе, невидимых при отображении Интернет-страниц браузером), используемых в рекламных целях и в целях сбора статистики.</w:t>
      </w:r>
    </w:p>
    <w:p w:rsidR="00A84577" w:rsidRPr="00A84577" w:rsidRDefault="00A84577" w:rsidP="00A84577">
      <w:r w:rsidRPr="00A84577">
        <w:lastRenderedPageBreak/>
        <w:t>Владельцы интернет-ресурсов имеют техническую возможность осуществлять сбор информации о пользователях и самостоятельно определяют условия ее использования.</w:t>
      </w:r>
    </w:p>
    <w:p w:rsidR="00A84577" w:rsidRPr="00A84577" w:rsidRDefault="00A84577" w:rsidP="00A84577">
      <w:r w:rsidRPr="00A84577">
        <w:t>Путем настройки программного обеспечения пользователь имеет возможность заблокировать запросы на графические изображения, размещенные на серверах третьих лиц, однако это может привести к потере читаемости и появлению ошибок при отображении ресурсов.</w:t>
      </w:r>
    </w:p>
    <w:p w:rsidR="00A84577" w:rsidRPr="00A84577" w:rsidRDefault="00A84577" w:rsidP="00A84577">
      <w:r w:rsidRPr="00A84577">
        <w:t>При переходе пользователей со страниц Интернет-ресурсов/сервисов на страницы интернет-ресурсов третьих лиц пользователи самостоятельно определяют пределы использования информации о них в рамках условий и правил, определяемых владельцами соответствующих интернет-ресурсов. Последние при этом имеют технологическую возможность доступа к информации, хранящейся на стороне браузера, и несут ответственность за соблюдение прав пользователей в связи с ее использованием.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17. Ограничение действия Условий в отношении Интернет-ресурсов/сервисов и действий третьих лиц</w:t>
      </w:r>
    </w:p>
    <w:p w:rsidR="00A84577" w:rsidRPr="00A84577" w:rsidRDefault="00A84577" w:rsidP="00A84577">
      <w:r w:rsidRPr="00A84577">
        <w:t xml:space="preserve">Интернет-ресурсы/сервисы, поддерживаемые </w:t>
      </w:r>
      <w:r w:rsidR="008250E1">
        <w:t>Обществом</w:t>
      </w:r>
      <w:r w:rsidRPr="00A84577">
        <w:t xml:space="preserve">, содержат ссылки на интернет-ресурсы третьих лиц, на которых настоящие Условия не распространяется. </w:t>
      </w:r>
      <w:r w:rsidR="008250E1">
        <w:t>Общество</w:t>
      </w:r>
      <w:r w:rsidRPr="00A84577">
        <w:t xml:space="preserve"> рекомендует пользователям запрашивать информацию о режиме использования данных о пользователях непосредственно у владельцев этих ресурсов.</w:t>
      </w:r>
    </w:p>
    <w:p w:rsidR="00A84577" w:rsidRPr="00A84577" w:rsidRDefault="008250E1" w:rsidP="00A84577">
      <w:r>
        <w:t>Общество</w:t>
      </w:r>
      <w:r w:rsidR="00A84577" w:rsidRPr="00A84577">
        <w:t xml:space="preserve"> не несет ответственности за действия третьих лиц, использующих Интернет-ресурсы/сервисы в своей деятельности, и настоятельно рекомендует пользователям не предоставлять без достаточных на то оснований собственные персональные данные третьим лицам.</w:t>
      </w:r>
    </w:p>
    <w:p w:rsidR="00A84577" w:rsidRPr="00A84577" w:rsidRDefault="008250E1" w:rsidP="00A84577">
      <w:r>
        <w:t>Общество</w:t>
      </w:r>
      <w:r w:rsidR="00A84577" w:rsidRPr="00A84577">
        <w:t xml:space="preserve"> не несет ответственности за организацию использования протоколов </w:t>
      </w:r>
      <w:proofErr w:type="spellStart"/>
      <w:r w:rsidR="00A84577" w:rsidRPr="00A84577">
        <w:t>OpenID</w:t>
      </w:r>
      <w:proofErr w:type="spellEnd"/>
      <w:r w:rsidR="00A84577" w:rsidRPr="00A84577">
        <w:t xml:space="preserve"> и </w:t>
      </w:r>
      <w:proofErr w:type="spellStart"/>
      <w:r w:rsidR="00A84577" w:rsidRPr="00A84577">
        <w:t>OAuth</w:t>
      </w:r>
      <w:proofErr w:type="spellEnd"/>
      <w:r w:rsidR="00A84577" w:rsidRPr="00A84577">
        <w:t xml:space="preserve"> третьими лицами и надлежащее обеспечение последними защиты информации о пользователях, а также получение законного предварительного согласия пользователей на обработку </w:t>
      </w:r>
      <w:r>
        <w:t>Обществом</w:t>
      </w:r>
      <w:r w:rsidR="00A84577" w:rsidRPr="00A84577">
        <w:t xml:space="preserve"> их персональных данных в рамках использования указанных протоколов.</w:t>
      </w:r>
    </w:p>
    <w:p w:rsidR="00A84577" w:rsidRPr="00A84577" w:rsidRDefault="00A84577" w:rsidP="00A84577">
      <w:r w:rsidRPr="00A84577">
        <w:t xml:space="preserve">В случае совместных партнерских проектов и сервисов </w:t>
      </w:r>
      <w:r w:rsidR="008250E1">
        <w:t>Общества</w:t>
      </w:r>
      <w:r w:rsidRPr="00A84577">
        <w:t xml:space="preserve"> в официальных документах последнего и/или документах партнеров, определяющих использование соответствующих интернет-ресурсов, должно быть указано, как осуществляется обработка информации о пользователях всеми партнерами, включая информацию о том, кто хранит и обрабатывает персональные данные пользователей. </w:t>
      </w:r>
      <w:r w:rsidR="008250E1">
        <w:t>Общество</w:t>
      </w:r>
      <w:r w:rsidRPr="00A84577">
        <w:t xml:space="preserve"> не несет ответственности за несоблюдение указанными лицами требований действующего законодательства Российской Федерации.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18. Обращения пользователей</w:t>
      </w:r>
    </w:p>
    <w:p w:rsidR="00A84577" w:rsidRPr="00A84577" w:rsidRDefault="008250E1" w:rsidP="00A84577">
      <w:r>
        <w:t>Общество</w:t>
      </w:r>
      <w:r w:rsidR="00A84577" w:rsidRPr="00A84577">
        <w:t xml:space="preserve"> рассматривает обращения, связанные с настоящими Условиями, включая запросы пользователей относительно использования их персональных данных, с помощью телефонной линии, указанной на сайте </w:t>
      </w:r>
      <w:r>
        <w:t>Общества</w:t>
      </w:r>
      <w:r w:rsidR="00A84577" w:rsidRPr="00A84577">
        <w:t>.</w:t>
      </w:r>
    </w:p>
    <w:p w:rsidR="00A84577" w:rsidRPr="00A84577" w:rsidRDefault="00A84577" w:rsidP="00A84577">
      <w:r w:rsidRPr="00A84577">
        <w:t>Срок ответа на поступившие обращения составляет 10 рабочих дней с даты получения соответствующих запросов. Анонимные обращения не рассматриваются.</w:t>
      </w:r>
    </w:p>
    <w:p w:rsidR="00A84577" w:rsidRPr="00A84577" w:rsidRDefault="00A84577" w:rsidP="00A84577">
      <w:r w:rsidRPr="00A84577">
        <w:t xml:space="preserve">Вся корреспонденция, направленная пользователями в адрес </w:t>
      </w:r>
      <w:r w:rsidR="008250E1">
        <w:t>Общества</w:t>
      </w:r>
      <w:r w:rsidRPr="00A84577">
        <w:t xml:space="preserve"> (письма в обычной или электронной форме) воспринимаются </w:t>
      </w:r>
      <w:r w:rsidR="008250E1">
        <w:t>Обществом</w:t>
      </w:r>
      <w:r w:rsidRPr="00A84577">
        <w:t xml:space="preserve"> как информация ограниченного доступа и может быть опубликована только с письменного согласия пользователя, а адреса, персональные данные и иная информация о пользователях, направивших эти письма, не могут быть без специального их согласия использованы иначе, как для ответа по теме полученного обращения.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>19. Доступ к Условиям</w:t>
      </w:r>
    </w:p>
    <w:p w:rsidR="00A84577" w:rsidRPr="00A84577" w:rsidRDefault="00A84577" w:rsidP="00A84577">
      <w:r w:rsidRPr="00A84577">
        <w:lastRenderedPageBreak/>
        <w:t>Настоящие Условия являются открытым и общедоступным документом. Действующая редакция доступна в Интернете по Интернет-ссылке, размещенной по адресу: </w:t>
      </w:r>
      <w:hyperlink r:id="rId8" w:history="1">
        <w:r w:rsidR="00FB0945" w:rsidRPr="00A10445">
          <w:rPr>
            <w:rStyle w:val="a3"/>
          </w:rPr>
          <w:t>https://oaonsv.ru/privacy/</w:t>
        </w:r>
      </w:hyperlink>
      <w:r w:rsidR="00FB0945">
        <w:t>.</w:t>
      </w:r>
    </w:p>
    <w:p w:rsidR="00A84577" w:rsidRPr="00A84577" w:rsidRDefault="008250E1" w:rsidP="00A84577">
      <w:r>
        <w:t>Общество</w:t>
      </w:r>
      <w:r w:rsidR="00A84577" w:rsidRPr="00A84577">
        <w:t xml:space="preserve"> не ведет сбор информации о пользователях, связанный с доступом к данной интернет-странице.</w:t>
      </w:r>
    </w:p>
    <w:p w:rsidR="00A84577" w:rsidRPr="00A84577" w:rsidRDefault="00A84577" w:rsidP="00A84577">
      <w:pPr>
        <w:rPr>
          <w:b/>
          <w:bCs/>
        </w:rPr>
      </w:pPr>
      <w:r w:rsidRPr="00A84577">
        <w:rPr>
          <w:b/>
          <w:bCs/>
        </w:rPr>
        <w:t xml:space="preserve">20. Право </w:t>
      </w:r>
      <w:r w:rsidR="008250E1">
        <w:rPr>
          <w:b/>
          <w:bCs/>
        </w:rPr>
        <w:t>Общества</w:t>
      </w:r>
      <w:r w:rsidRPr="00A84577">
        <w:rPr>
          <w:b/>
          <w:bCs/>
        </w:rPr>
        <w:t xml:space="preserve"> на изменение Условий</w:t>
      </w:r>
    </w:p>
    <w:p w:rsidR="00A84577" w:rsidRPr="00A84577" w:rsidRDefault="00A84577" w:rsidP="00A84577">
      <w:r w:rsidRPr="00A84577">
        <w:t xml:space="preserve">Настоящая редакция Условий вступила в силу 24 февраля 2021 года. </w:t>
      </w:r>
      <w:r w:rsidR="008250E1">
        <w:t>Общество</w:t>
      </w:r>
      <w:r w:rsidRPr="00A84577">
        <w:t xml:space="preserve"> сохраняет за собой право в любое время изменить положения настоящих Условий, уведомив об этом пользователей в Интернете по адресу, на котором размещены настоящие Условия. Редакции недействующих Условий хранятся в архиве документации </w:t>
      </w:r>
      <w:r w:rsidR="008250E1">
        <w:t>Общества</w:t>
      </w:r>
      <w:r w:rsidRPr="00A84577">
        <w:t>.</w:t>
      </w:r>
      <w:bookmarkStart w:id="0" w:name="_GoBack"/>
      <w:bookmarkEnd w:id="0"/>
    </w:p>
    <w:p w:rsidR="009F64E2" w:rsidRDefault="00FB0945"/>
    <w:sectPr w:rsidR="009F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7A5"/>
    <w:multiLevelType w:val="multilevel"/>
    <w:tmpl w:val="8F7E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F6F0D"/>
    <w:multiLevelType w:val="multilevel"/>
    <w:tmpl w:val="492A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F51AB"/>
    <w:multiLevelType w:val="multilevel"/>
    <w:tmpl w:val="ACC4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70F4C"/>
    <w:multiLevelType w:val="multilevel"/>
    <w:tmpl w:val="EFBA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12865"/>
    <w:multiLevelType w:val="multilevel"/>
    <w:tmpl w:val="DEF4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6D0685"/>
    <w:multiLevelType w:val="multilevel"/>
    <w:tmpl w:val="783C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77"/>
    <w:rsid w:val="00187D65"/>
    <w:rsid w:val="001B0E5F"/>
    <w:rsid w:val="001B24C3"/>
    <w:rsid w:val="00232D5C"/>
    <w:rsid w:val="00487E0A"/>
    <w:rsid w:val="005E09AF"/>
    <w:rsid w:val="008250E1"/>
    <w:rsid w:val="00A84577"/>
    <w:rsid w:val="00D748E9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A858"/>
  <w15:chartTrackingRefBased/>
  <w15:docId w15:val="{9A51416E-E27B-4E5C-9B59-1C593E40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5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4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onsv.ru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.org/P3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fc-editor.org/" TargetMode="External"/><Relationship Id="rId5" Type="http://schemas.openxmlformats.org/officeDocument/2006/relationships/hyperlink" Target="https://oaon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Наталья Юрьевна</dc:creator>
  <cp:keywords/>
  <dc:description/>
  <cp:lastModifiedBy>Кожевникова Наталья Юрьевна</cp:lastModifiedBy>
  <cp:revision>4</cp:revision>
  <dcterms:created xsi:type="dcterms:W3CDTF">2024-03-01T10:56:00Z</dcterms:created>
  <dcterms:modified xsi:type="dcterms:W3CDTF">2024-03-01T11:02:00Z</dcterms:modified>
</cp:coreProperties>
</file>