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EE6" w:rsidRPr="008A5975" w:rsidRDefault="00064EE6" w:rsidP="00064EE6">
      <w:pPr>
        <w:jc w:val="center"/>
        <w:rPr>
          <w:b/>
          <w:bCs/>
          <w:iCs/>
          <w:sz w:val="20"/>
          <w:szCs w:val="20"/>
        </w:rPr>
      </w:pPr>
      <w:bookmarkStart w:id="0" w:name="_GoBack"/>
      <w:bookmarkEnd w:id="0"/>
      <w:r w:rsidRPr="008A5975">
        <w:rPr>
          <w:b/>
          <w:bCs/>
          <w:iCs/>
          <w:sz w:val="20"/>
          <w:szCs w:val="20"/>
        </w:rPr>
        <w:t xml:space="preserve">Отчет </w:t>
      </w:r>
    </w:p>
    <w:p w:rsidR="00064EE6" w:rsidRPr="008A5975" w:rsidRDefault="00064EE6" w:rsidP="00064EE6">
      <w:pPr>
        <w:jc w:val="center"/>
        <w:rPr>
          <w:b/>
          <w:bCs/>
          <w:iCs/>
          <w:sz w:val="20"/>
          <w:szCs w:val="20"/>
        </w:rPr>
      </w:pPr>
      <w:r w:rsidRPr="008A5975">
        <w:rPr>
          <w:b/>
          <w:bCs/>
          <w:iCs/>
          <w:sz w:val="20"/>
          <w:szCs w:val="20"/>
        </w:rPr>
        <w:t>об итогах голосования на общем собрании акционеров</w:t>
      </w:r>
    </w:p>
    <w:p w:rsidR="00ED5720" w:rsidRPr="008A5975" w:rsidRDefault="00ED5720" w:rsidP="00064EE6">
      <w:pPr>
        <w:jc w:val="center"/>
        <w:rPr>
          <w:b/>
          <w:bCs/>
          <w:iCs/>
          <w:sz w:val="20"/>
          <w:szCs w:val="20"/>
        </w:rPr>
      </w:pPr>
    </w:p>
    <w:p w:rsidR="00A51950" w:rsidRPr="00A51950" w:rsidRDefault="00A51950" w:rsidP="00D70D96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Полное фирменное наименование</w:t>
      </w:r>
      <w:r w:rsidR="00D70D96">
        <w:rPr>
          <w:b/>
          <w:sz w:val="20"/>
          <w:szCs w:val="20"/>
        </w:rPr>
        <w:t xml:space="preserve"> </w:t>
      </w:r>
      <w:r w:rsidRPr="00A51950">
        <w:rPr>
          <w:b/>
          <w:sz w:val="20"/>
          <w:szCs w:val="20"/>
        </w:rPr>
        <w:t>общества:</w:t>
      </w:r>
      <w:r w:rsidRPr="00A51950">
        <w:rPr>
          <w:b/>
          <w:sz w:val="20"/>
          <w:szCs w:val="20"/>
        </w:rPr>
        <w:tab/>
      </w:r>
      <w:r w:rsidRPr="00A51950">
        <w:rPr>
          <w:sz w:val="20"/>
          <w:szCs w:val="20"/>
        </w:rPr>
        <w:t>Публичное акционерное общество "Наука-Связь".</w:t>
      </w:r>
    </w:p>
    <w:p w:rsidR="00A51950" w:rsidRPr="00A51950" w:rsidRDefault="00A51950" w:rsidP="00A51950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Место нахождения общества:</w:t>
      </w:r>
      <w:r w:rsidR="00D70D96">
        <w:rPr>
          <w:b/>
          <w:sz w:val="20"/>
          <w:szCs w:val="20"/>
        </w:rPr>
        <w:t xml:space="preserve"> </w:t>
      </w:r>
      <w:r w:rsidRPr="00A51950">
        <w:rPr>
          <w:sz w:val="20"/>
          <w:szCs w:val="20"/>
        </w:rPr>
        <w:t xml:space="preserve">125124, г. Москва, ул. 3-я Ямского Поля, д. 2, корп. 13, эт.1, </w:t>
      </w:r>
      <w:proofErr w:type="spellStart"/>
      <w:r w:rsidRPr="00A51950">
        <w:rPr>
          <w:sz w:val="20"/>
          <w:szCs w:val="20"/>
        </w:rPr>
        <w:t>пом.IV</w:t>
      </w:r>
      <w:proofErr w:type="spellEnd"/>
      <w:r w:rsidRPr="00A51950">
        <w:rPr>
          <w:sz w:val="20"/>
          <w:szCs w:val="20"/>
        </w:rPr>
        <w:t>, ком.16.</w:t>
      </w:r>
    </w:p>
    <w:p w:rsidR="00A51950" w:rsidRPr="00A51950" w:rsidRDefault="00A51950" w:rsidP="00A51950">
      <w:pPr>
        <w:spacing w:after="80"/>
        <w:ind w:left="4536" w:hanging="4536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Адрес общества:</w:t>
      </w:r>
      <w:r w:rsidR="00D70D96">
        <w:rPr>
          <w:b/>
          <w:sz w:val="20"/>
          <w:szCs w:val="20"/>
        </w:rPr>
        <w:t xml:space="preserve"> </w:t>
      </w:r>
      <w:r w:rsidRPr="00A51950">
        <w:rPr>
          <w:sz w:val="20"/>
          <w:szCs w:val="20"/>
        </w:rPr>
        <w:t xml:space="preserve">125124, г. Москва, ул. 3-я Ямского Поля, д. 2, корп. 13, эт.1, </w:t>
      </w:r>
      <w:proofErr w:type="spellStart"/>
      <w:r w:rsidRPr="00A51950">
        <w:rPr>
          <w:sz w:val="20"/>
          <w:szCs w:val="20"/>
        </w:rPr>
        <w:t>пом.IV</w:t>
      </w:r>
      <w:proofErr w:type="spellEnd"/>
      <w:r w:rsidRPr="00A51950">
        <w:rPr>
          <w:sz w:val="20"/>
          <w:szCs w:val="20"/>
        </w:rPr>
        <w:t>, ком.16.</w:t>
      </w:r>
    </w:p>
    <w:p w:rsidR="00D70D96" w:rsidRDefault="00A51950" w:rsidP="00D70D96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Почтовый адрес, по которому направлялись</w:t>
      </w:r>
      <w:r w:rsidR="00D70D96">
        <w:rPr>
          <w:b/>
          <w:sz w:val="20"/>
          <w:szCs w:val="20"/>
        </w:rPr>
        <w:t xml:space="preserve"> </w:t>
      </w:r>
      <w:r w:rsidRPr="00A51950">
        <w:rPr>
          <w:b/>
          <w:sz w:val="20"/>
          <w:szCs w:val="20"/>
        </w:rPr>
        <w:t>(могли направляться) заполненные бюллетени:</w:t>
      </w:r>
      <w:r w:rsidRPr="00A51950">
        <w:rPr>
          <w:b/>
          <w:sz w:val="20"/>
          <w:szCs w:val="20"/>
        </w:rPr>
        <w:tab/>
      </w:r>
    </w:p>
    <w:p w:rsidR="00A51950" w:rsidRPr="00A51950" w:rsidRDefault="00A51950" w:rsidP="00D70D96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A51950">
        <w:rPr>
          <w:sz w:val="20"/>
          <w:szCs w:val="20"/>
        </w:rPr>
        <w:t>Российская Федерация, 127287, г. Москва, 2-я Хуторская ул., д.38А., строение 15, 5 этаж, ПАО «Наука-Связь» (ВОСА).</w:t>
      </w:r>
    </w:p>
    <w:p w:rsidR="00A51950" w:rsidRPr="00A51950" w:rsidRDefault="00A51950" w:rsidP="00A51950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Вид общего собрания:</w:t>
      </w:r>
      <w:r w:rsidR="00D70D96">
        <w:rPr>
          <w:b/>
          <w:sz w:val="20"/>
          <w:szCs w:val="20"/>
        </w:rPr>
        <w:t xml:space="preserve"> </w:t>
      </w:r>
      <w:r w:rsidRPr="00A51950">
        <w:rPr>
          <w:sz w:val="20"/>
          <w:szCs w:val="20"/>
        </w:rPr>
        <w:t>Внеочередное.</w:t>
      </w:r>
    </w:p>
    <w:p w:rsidR="00A51950" w:rsidRPr="00A51950" w:rsidRDefault="00A51950" w:rsidP="00A51950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Форма проведения общего собрания:</w:t>
      </w:r>
      <w:r w:rsidR="00D70D96">
        <w:rPr>
          <w:b/>
          <w:sz w:val="20"/>
          <w:szCs w:val="20"/>
        </w:rPr>
        <w:t xml:space="preserve"> </w:t>
      </w:r>
      <w:r w:rsidRPr="00A51950">
        <w:rPr>
          <w:sz w:val="20"/>
          <w:szCs w:val="20"/>
        </w:rPr>
        <w:t>Заочное голосование.</w:t>
      </w:r>
    </w:p>
    <w:p w:rsidR="00A51950" w:rsidRPr="00A51950" w:rsidRDefault="00D70D96" w:rsidP="00D70D96">
      <w:pPr>
        <w:tabs>
          <w:tab w:val="left" w:pos="4536"/>
        </w:tabs>
        <w:ind w:left="4536" w:hanging="453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Дата проведения общего собрания </w:t>
      </w:r>
      <w:r w:rsidR="00A51950" w:rsidRPr="00A51950">
        <w:rPr>
          <w:b/>
          <w:sz w:val="20"/>
          <w:szCs w:val="20"/>
        </w:rPr>
        <w:t>(дата окончания приема бюллетеней для голосования):</w:t>
      </w:r>
      <w:r>
        <w:rPr>
          <w:b/>
          <w:sz w:val="20"/>
          <w:szCs w:val="20"/>
        </w:rPr>
        <w:t xml:space="preserve"> </w:t>
      </w:r>
      <w:r w:rsidR="00A51950" w:rsidRPr="00A51950">
        <w:rPr>
          <w:sz w:val="20"/>
          <w:szCs w:val="20"/>
        </w:rPr>
        <w:t>05 апреля 2022 г.</w:t>
      </w:r>
    </w:p>
    <w:p w:rsidR="00A51950" w:rsidRPr="00A51950" w:rsidRDefault="00A51950" w:rsidP="00D70D96">
      <w:pPr>
        <w:tabs>
          <w:tab w:val="left" w:pos="4140"/>
        </w:tabs>
        <w:spacing w:before="80"/>
        <w:ind w:left="4139" w:hanging="4139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Дата определения (фиксации) лиц, имевших</w:t>
      </w:r>
      <w:r w:rsidR="00D70D96">
        <w:rPr>
          <w:b/>
          <w:sz w:val="20"/>
          <w:szCs w:val="20"/>
        </w:rPr>
        <w:t xml:space="preserve"> </w:t>
      </w:r>
      <w:r w:rsidRPr="00A51950">
        <w:rPr>
          <w:b/>
          <w:sz w:val="20"/>
          <w:szCs w:val="20"/>
        </w:rPr>
        <w:t>право на участие в общем собрании:</w:t>
      </w:r>
      <w:r w:rsidR="00D70D96">
        <w:rPr>
          <w:b/>
          <w:sz w:val="20"/>
          <w:szCs w:val="20"/>
        </w:rPr>
        <w:t xml:space="preserve"> </w:t>
      </w:r>
      <w:r w:rsidRPr="00A51950">
        <w:rPr>
          <w:sz w:val="20"/>
          <w:szCs w:val="20"/>
        </w:rPr>
        <w:t>14 марта 2022 г.</w:t>
      </w:r>
    </w:p>
    <w:p w:rsidR="00D70D96" w:rsidRDefault="00A51950" w:rsidP="00D70D96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Полное фирменное наименование регистратора, выполнявшего функции</w:t>
      </w:r>
      <w:r w:rsidR="00D70D96">
        <w:rPr>
          <w:b/>
          <w:sz w:val="20"/>
          <w:szCs w:val="20"/>
        </w:rPr>
        <w:t xml:space="preserve"> </w:t>
      </w:r>
      <w:r w:rsidRPr="00A51950">
        <w:rPr>
          <w:b/>
          <w:sz w:val="20"/>
          <w:szCs w:val="20"/>
        </w:rPr>
        <w:t>счетной комиссии:</w:t>
      </w:r>
    </w:p>
    <w:p w:rsidR="00A51950" w:rsidRPr="00A51950" w:rsidRDefault="00A51950" w:rsidP="00D70D96">
      <w:pPr>
        <w:tabs>
          <w:tab w:val="left" w:pos="4140"/>
        </w:tabs>
        <w:ind w:left="4140" w:hanging="4140"/>
        <w:rPr>
          <w:b/>
          <w:sz w:val="20"/>
          <w:szCs w:val="20"/>
        </w:rPr>
      </w:pPr>
      <w:r w:rsidRPr="00A51950">
        <w:rPr>
          <w:sz w:val="20"/>
          <w:szCs w:val="20"/>
        </w:rPr>
        <w:t>Акционерное общество «Новый регистратор».</w:t>
      </w:r>
    </w:p>
    <w:p w:rsidR="00A51950" w:rsidRPr="00A51950" w:rsidRDefault="00A51950" w:rsidP="00A51950">
      <w:pPr>
        <w:tabs>
          <w:tab w:val="left" w:pos="4536"/>
        </w:tabs>
        <w:spacing w:after="80"/>
        <w:ind w:left="4536" w:hanging="4536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>Место нахождения регистратора:</w:t>
      </w:r>
      <w:r w:rsidR="00D70D96">
        <w:rPr>
          <w:b/>
          <w:sz w:val="20"/>
          <w:szCs w:val="20"/>
        </w:rPr>
        <w:t xml:space="preserve"> </w:t>
      </w:r>
      <w:r w:rsidRPr="00A51950">
        <w:rPr>
          <w:sz w:val="20"/>
          <w:szCs w:val="20"/>
        </w:rPr>
        <w:t>Российская Федерация, г. Москва.</w:t>
      </w:r>
    </w:p>
    <w:p w:rsidR="00A51950" w:rsidRPr="00A51950" w:rsidRDefault="00A51950" w:rsidP="00A51950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A51950">
        <w:rPr>
          <w:b/>
          <w:sz w:val="20"/>
          <w:szCs w:val="20"/>
        </w:rPr>
        <w:t>Адрес регистратора:</w:t>
      </w:r>
      <w:r w:rsidR="00D70D96">
        <w:rPr>
          <w:b/>
          <w:sz w:val="20"/>
          <w:szCs w:val="20"/>
        </w:rPr>
        <w:t xml:space="preserve"> </w:t>
      </w:r>
      <w:r w:rsidRPr="00A51950">
        <w:rPr>
          <w:sz w:val="20"/>
          <w:szCs w:val="20"/>
        </w:rPr>
        <w:t xml:space="preserve">107996, город Москва, улица </w:t>
      </w:r>
      <w:proofErr w:type="spellStart"/>
      <w:r w:rsidRPr="00A51950">
        <w:rPr>
          <w:sz w:val="20"/>
          <w:szCs w:val="20"/>
        </w:rPr>
        <w:t>Буженинова</w:t>
      </w:r>
      <w:proofErr w:type="spellEnd"/>
      <w:r w:rsidRPr="00A51950">
        <w:rPr>
          <w:sz w:val="20"/>
          <w:szCs w:val="20"/>
        </w:rPr>
        <w:t xml:space="preserve">, дом 30, строение 1, </w:t>
      </w:r>
      <w:proofErr w:type="spellStart"/>
      <w:r w:rsidRPr="00A51950">
        <w:rPr>
          <w:sz w:val="20"/>
          <w:szCs w:val="20"/>
        </w:rPr>
        <w:t>эт</w:t>
      </w:r>
      <w:proofErr w:type="spellEnd"/>
      <w:r w:rsidRPr="00A51950">
        <w:rPr>
          <w:sz w:val="20"/>
          <w:szCs w:val="20"/>
        </w:rPr>
        <w:t>/</w:t>
      </w:r>
      <w:proofErr w:type="spellStart"/>
      <w:r w:rsidRPr="00A51950">
        <w:rPr>
          <w:sz w:val="20"/>
          <w:szCs w:val="20"/>
        </w:rPr>
        <w:t>пом</w:t>
      </w:r>
      <w:proofErr w:type="spellEnd"/>
      <w:r w:rsidRPr="00A51950">
        <w:rPr>
          <w:sz w:val="20"/>
          <w:szCs w:val="20"/>
        </w:rPr>
        <w:t>/ком 2/</w:t>
      </w:r>
      <w:r w:rsidRPr="00A51950">
        <w:rPr>
          <w:sz w:val="20"/>
          <w:szCs w:val="20"/>
          <w:lang w:val="en-US"/>
        </w:rPr>
        <w:t>VI</w:t>
      </w:r>
      <w:r w:rsidRPr="00A51950">
        <w:rPr>
          <w:sz w:val="20"/>
          <w:szCs w:val="20"/>
        </w:rPr>
        <w:t>/32.</w:t>
      </w:r>
    </w:p>
    <w:p w:rsidR="00A51950" w:rsidRDefault="00A51950" w:rsidP="00A51950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A51950">
        <w:rPr>
          <w:b/>
          <w:sz w:val="20"/>
          <w:szCs w:val="20"/>
        </w:rPr>
        <w:t>Уполномоченное лицо регистратора:</w:t>
      </w:r>
      <w:r w:rsidR="00D70D96">
        <w:rPr>
          <w:b/>
          <w:sz w:val="20"/>
          <w:szCs w:val="20"/>
        </w:rPr>
        <w:t xml:space="preserve"> </w:t>
      </w:r>
      <w:proofErr w:type="spellStart"/>
      <w:r w:rsidRPr="00A51950">
        <w:rPr>
          <w:sz w:val="20"/>
          <w:szCs w:val="20"/>
        </w:rPr>
        <w:t>Хайруллова</w:t>
      </w:r>
      <w:proofErr w:type="spellEnd"/>
      <w:r w:rsidRPr="00A51950">
        <w:rPr>
          <w:sz w:val="20"/>
          <w:szCs w:val="20"/>
        </w:rPr>
        <w:t xml:space="preserve"> Гульнара </w:t>
      </w:r>
      <w:proofErr w:type="spellStart"/>
      <w:r w:rsidRPr="00A51950">
        <w:rPr>
          <w:sz w:val="20"/>
          <w:szCs w:val="20"/>
        </w:rPr>
        <w:t>Рифатовна</w:t>
      </w:r>
      <w:proofErr w:type="spellEnd"/>
    </w:p>
    <w:p w:rsidR="00CA755B" w:rsidRPr="008A5975" w:rsidRDefault="00CA755B" w:rsidP="00A51950">
      <w:pPr>
        <w:tabs>
          <w:tab w:val="left" w:pos="4536"/>
        </w:tabs>
        <w:spacing w:after="80"/>
        <w:ind w:left="4536" w:hanging="4536"/>
        <w:rPr>
          <w:b/>
          <w:color w:val="000000" w:themeColor="text1"/>
          <w:sz w:val="20"/>
          <w:szCs w:val="20"/>
        </w:rPr>
      </w:pPr>
      <w:r w:rsidRPr="008A5975">
        <w:rPr>
          <w:b/>
          <w:sz w:val="20"/>
          <w:szCs w:val="20"/>
        </w:rPr>
        <w:t>Председатель</w:t>
      </w:r>
      <w:r w:rsidR="00D70D96">
        <w:rPr>
          <w:b/>
          <w:sz w:val="20"/>
          <w:szCs w:val="20"/>
        </w:rPr>
        <w:t xml:space="preserve"> общего собрания: </w:t>
      </w:r>
      <w:r w:rsidR="008A5975" w:rsidRPr="008A5975">
        <w:rPr>
          <w:color w:val="000000" w:themeColor="text1"/>
          <w:sz w:val="20"/>
          <w:szCs w:val="20"/>
        </w:rPr>
        <w:t>Ященко Александр Вячеславович.</w:t>
      </w:r>
      <w:r w:rsidRPr="008A5975">
        <w:rPr>
          <w:b/>
          <w:color w:val="000000" w:themeColor="text1"/>
          <w:sz w:val="20"/>
          <w:szCs w:val="20"/>
        </w:rPr>
        <w:t xml:space="preserve"> </w:t>
      </w:r>
    </w:p>
    <w:p w:rsidR="00064EE6" w:rsidRPr="008A5975" w:rsidRDefault="00CA755B" w:rsidP="00234D07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8A5975">
        <w:rPr>
          <w:b/>
          <w:sz w:val="20"/>
          <w:szCs w:val="20"/>
        </w:rPr>
        <w:t xml:space="preserve">Секретарь Общего собрания: </w:t>
      </w:r>
      <w:r w:rsidRPr="008A5975">
        <w:rPr>
          <w:sz w:val="20"/>
          <w:szCs w:val="20"/>
        </w:rPr>
        <w:t>Тимофеева Екатерина Юрьевна.</w:t>
      </w:r>
    </w:p>
    <w:p w:rsidR="00A91225" w:rsidRPr="008A5975" w:rsidRDefault="00A91225" w:rsidP="00A91225">
      <w:pPr>
        <w:tabs>
          <w:tab w:val="left" w:pos="4536"/>
        </w:tabs>
        <w:spacing w:after="80"/>
        <w:ind w:left="4536" w:hanging="4536"/>
        <w:rPr>
          <w:sz w:val="20"/>
          <w:szCs w:val="20"/>
        </w:rPr>
      </w:pPr>
      <w:r w:rsidRPr="008A5975">
        <w:rPr>
          <w:b/>
          <w:sz w:val="20"/>
          <w:szCs w:val="20"/>
        </w:rPr>
        <w:t>Дата составления отчета об итогах голосования:</w:t>
      </w:r>
      <w:r w:rsidRPr="008A5975">
        <w:rPr>
          <w:b/>
          <w:sz w:val="20"/>
          <w:szCs w:val="20"/>
        </w:rPr>
        <w:tab/>
      </w:r>
      <w:r w:rsidR="00A51950">
        <w:rPr>
          <w:sz w:val="20"/>
          <w:szCs w:val="20"/>
        </w:rPr>
        <w:t>06</w:t>
      </w:r>
      <w:r w:rsidR="00423C62" w:rsidRPr="008A5975">
        <w:rPr>
          <w:sz w:val="20"/>
          <w:szCs w:val="20"/>
        </w:rPr>
        <w:t>.</w:t>
      </w:r>
      <w:r w:rsidR="00A51950">
        <w:rPr>
          <w:sz w:val="20"/>
          <w:szCs w:val="20"/>
        </w:rPr>
        <w:t>04</w:t>
      </w:r>
      <w:r w:rsidR="00E63952" w:rsidRPr="008A5975">
        <w:rPr>
          <w:sz w:val="20"/>
          <w:szCs w:val="20"/>
        </w:rPr>
        <w:t>.202</w:t>
      </w:r>
      <w:r w:rsidR="00A51950">
        <w:rPr>
          <w:sz w:val="20"/>
          <w:szCs w:val="20"/>
        </w:rPr>
        <w:t>2</w:t>
      </w:r>
      <w:r w:rsidRPr="008A5975">
        <w:rPr>
          <w:sz w:val="20"/>
          <w:szCs w:val="20"/>
        </w:rPr>
        <w:t xml:space="preserve"> г.</w:t>
      </w:r>
    </w:p>
    <w:p w:rsidR="00A51950" w:rsidRPr="008A5975" w:rsidRDefault="00011F14" w:rsidP="00A51950">
      <w:pPr>
        <w:spacing w:before="240"/>
        <w:jc w:val="center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Повестка дня общего собрания</w:t>
      </w:r>
    </w:p>
    <w:p w:rsidR="00FA3266" w:rsidRPr="00A51950" w:rsidRDefault="008A5975" w:rsidP="00A51950">
      <w:pPr>
        <w:tabs>
          <w:tab w:val="left" w:pos="540"/>
        </w:tabs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A51950" w:rsidRPr="00A51950">
        <w:rPr>
          <w:sz w:val="20"/>
          <w:szCs w:val="20"/>
        </w:rPr>
        <w:t>Определение количественного состава Совета директоров ПАО «Наука-Связь».</w:t>
      </w:r>
    </w:p>
    <w:p w:rsidR="00FA3266" w:rsidRPr="008A5975" w:rsidRDefault="006F4C50" w:rsidP="008A5975">
      <w:pPr>
        <w:spacing w:before="120" w:after="120"/>
        <w:jc w:val="center"/>
        <w:rPr>
          <w:b/>
          <w:color w:val="000000" w:themeColor="text1"/>
          <w:sz w:val="20"/>
          <w:szCs w:val="20"/>
        </w:rPr>
      </w:pPr>
      <w:r w:rsidRPr="008A5975">
        <w:rPr>
          <w:b/>
          <w:color w:val="000000" w:themeColor="text1"/>
          <w:sz w:val="20"/>
          <w:szCs w:val="20"/>
        </w:rPr>
        <w:t>Результаты голосования по вопросам повестки дня:</w:t>
      </w:r>
    </w:p>
    <w:p w:rsidR="008A5975" w:rsidRPr="00A51950" w:rsidRDefault="00B07658" w:rsidP="00A51950">
      <w:pPr>
        <w:tabs>
          <w:tab w:val="left" w:pos="540"/>
        </w:tabs>
        <w:ind w:left="539" w:hanging="539"/>
        <w:jc w:val="both"/>
        <w:rPr>
          <w:b/>
          <w:sz w:val="20"/>
          <w:szCs w:val="20"/>
        </w:rPr>
      </w:pPr>
      <w:r w:rsidRPr="00A51950">
        <w:rPr>
          <w:b/>
          <w:sz w:val="20"/>
          <w:szCs w:val="20"/>
        </w:rPr>
        <w:t xml:space="preserve">1. </w:t>
      </w:r>
      <w:r w:rsidR="00A51950" w:rsidRPr="00A51950">
        <w:rPr>
          <w:b/>
          <w:sz w:val="20"/>
          <w:szCs w:val="20"/>
        </w:rPr>
        <w:t>Определение количественного состава Совета директоров ПАО «Наука-Связь».</w:t>
      </w:r>
    </w:p>
    <w:p w:rsidR="00A51950" w:rsidRPr="00A51950" w:rsidRDefault="00A51950" w:rsidP="00A51950">
      <w:pPr>
        <w:keepNext/>
        <w:spacing w:before="120" w:after="60"/>
        <w:rPr>
          <w:sz w:val="20"/>
          <w:szCs w:val="20"/>
        </w:rPr>
      </w:pPr>
      <w:r w:rsidRPr="00A51950">
        <w:rPr>
          <w:b/>
          <w:bCs/>
          <w:sz w:val="20"/>
          <w:szCs w:val="20"/>
        </w:rPr>
        <w:t>Информация о наличии кворума по вопросу повестки дня: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7"/>
        <w:gridCol w:w="2083"/>
      </w:tblGrid>
      <w:tr w:rsidR="00A51950" w:rsidRPr="00A51950" w:rsidTr="0034496B">
        <w:trPr>
          <w:cantSplit/>
        </w:trPr>
        <w:tc>
          <w:tcPr>
            <w:tcW w:w="7487" w:type="dxa"/>
          </w:tcPr>
          <w:p w:rsidR="00A51950" w:rsidRPr="00A51950" w:rsidRDefault="00A51950" w:rsidP="00A5195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51950">
              <w:rPr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51950" w:rsidRPr="00A51950" w:rsidRDefault="00A51950" w:rsidP="00A51950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51950">
              <w:rPr>
                <w:sz w:val="20"/>
                <w:szCs w:val="20"/>
                <w:lang w:val="en-US"/>
              </w:rPr>
              <w:t>4 701 562</w:t>
            </w:r>
          </w:p>
          <w:p w:rsidR="00A51950" w:rsidRPr="00A51950" w:rsidRDefault="00A51950" w:rsidP="00A51950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51950" w:rsidRPr="00A51950" w:rsidTr="0034496B">
        <w:trPr>
          <w:cantSplit/>
        </w:trPr>
        <w:tc>
          <w:tcPr>
            <w:tcW w:w="7487" w:type="dxa"/>
          </w:tcPr>
          <w:p w:rsidR="00A51950" w:rsidRPr="00A51950" w:rsidRDefault="00A51950" w:rsidP="00A5195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51950">
              <w:rPr>
                <w:sz w:val="20"/>
                <w:szCs w:val="20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п. 4.24 Положения, утвержденного Банком России от 16.11.2018 г. № 660-П:</w:t>
            </w:r>
          </w:p>
        </w:tc>
        <w:tc>
          <w:tcPr>
            <w:tcW w:w="2083" w:type="dxa"/>
            <w:vAlign w:val="bottom"/>
          </w:tcPr>
          <w:p w:rsidR="00A51950" w:rsidRPr="00A51950" w:rsidRDefault="00A51950" w:rsidP="00A51950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51950">
              <w:rPr>
                <w:sz w:val="20"/>
                <w:szCs w:val="20"/>
                <w:lang w:val="en-US"/>
              </w:rPr>
              <w:t>4 701 562</w:t>
            </w:r>
          </w:p>
          <w:p w:rsidR="00A51950" w:rsidRPr="00A51950" w:rsidRDefault="00A51950" w:rsidP="00A51950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51950" w:rsidRPr="00A51950" w:rsidTr="0034496B">
        <w:trPr>
          <w:cantSplit/>
        </w:trPr>
        <w:tc>
          <w:tcPr>
            <w:tcW w:w="7487" w:type="dxa"/>
          </w:tcPr>
          <w:p w:rsidR="00A51950" w:rsidRPr="00A51950" w:rsidRDefault="00A51950" w:rsidP="00A5195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A51950">
              <w:rPr>
                <w:sz w:val="20"/>
                <w:szCs w:val="20"/>
              </w:rPr>
              <w:t>Число голосов, которыми обладали лица, принявшие участие в общем собрании, по данному вопросу повестки дня общего собрания:</w:t>
            </w:r>
          </w:p>
        </w:tc>
        <w:tc>
          <w:tcPr>
            <w:tcW w:w="2083" w:type="dxa"/>
            <w:vAlign w:val="bottom"/>
          </w:tcPr>
          <w:p w:rsidR="00A51950" w:rsidRPr="00A51950" w:rsidRDefault="00A51950" w:rsidP="00A51950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  <w:r w:rsidRPr="00A51950">
              <w:rPr>
                <w:sz w:val="20"/>
                <w:szCs w:val="20"/>
                <w:lang w:val="en-US"/>
              </w:rPr>
              <w:t>4 310 747</w:t>
            </w:r>
          </w:p>
          <w:p w:rsidR="00A51950" w:rsidRPr="00A51950" w:rsidRDefault="00A51950" w:rsidP="00A51950">
            <w:pPr>
              <w:spacing w:before="40" w:after="40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A51950" w:rsidRPr="00A51950" w:rsidTr="0034496B">
        <w:trPr>
          <w:cantSplit/>
        </w:trPr>
        <w:tc>
          <w:tcPr>
            <w:tcW w:w="7487" w:type="dxa"/>
          </w:tcPr>
          <w:p w:rsidR="00A51950" w:rsidRPr="00A51950" w:rsidRDefault="00A51950" w:rsidP="00A51950">
            <w:pPr>
              <w:spacing w:before="40" w:after="40"/>
              <w:rPr>
                <w:b/>
                <w:sz w:val="20"/>
                <w:szCs w:val="20"/>
              </w:rPr>
            </w:pPr>
            <w:r w:rsidRPr="00A51950">
              <w:rPr>
                <w:b/>
                <w:sz w:val="20"/>
                <w:szCs w:val="20"/>
              </w:rPr>
              <w:t>Наличие кворума:</w:t>
            </w:r>
          </w:p>
        </w:tc>
        <w:tc>
          <w:tcPr>
            <w:tcW w:w="2083" w:type="dxa"/>
            <w:vAlign w:val="bottom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51950">
              <w:rPr>
                <w:b/>
                <w:sz w:val="20"/>
                <w:szCs w:val="20"/>
                <w:lang w:val="en-US"/>
              </w:rPr>
              <w:t>есть</w:t>
            </w:r>
            <w:proofErr w:type="spellEnd"/>
            <w:r w:rsidRPr="00A51950">
              <w:rPr>
                <w:b/>
                <w:sz w:val="20"/>
                <w:szCs w:val="20"/>
                <w:lang w:val="en-US"/>
              </w:rPr>
              <w:t xml:space="preserve"> (91,69%)</w:t>
            </w:r>
          </w:p>
        </w:tc>
      </w:tr>
    </w:tbl>
    <w:p w:rsidR="00B07658" w:rsidRPr="008A5975" w:rsidRDefault="00B07658" w:rsidP="00B07658">
      <w:pPr>
        <w:spacing w:before="120" w:after="120"/>
        <w:jc w:val="both"/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Итоги голосования по вопросу повестки дня: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457"/>
        <w:gridCol w:w="1457"/>
        <w:gridCol w:w="1457"/>
        <w:gridCol w:w="1457"/>
        <w:gridCol w:w="1457"/>
        <w:gridCol w:w="1458"/>
      </w:tblGrid>
      <w:tr w:rsidR="00A51950" w:rsidRPr="00A51950" w:rsidTr="0034496B">
        <w:trPr>
          <w:cantSplit/>
        </w:trPr>
        <w:tc>
          <w:tcPr>
            <w:tcW w:w="828" w:type="dxa"/>
            <w:vAlign w:val="center"/>
          </w:tcPr>
          <w:p w:rsidR="00A51950" w:rsidRPr="00A51950" w:rsidRDefault="00A51950" w:rsidP="00A51950">
            <w:pPr>
              <w:keepNext/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5195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51950">
              <w:rPr>
                <w:b/>
                <w:sz w:val="18"/>
                <w:szCs w:val="18"/>
              </w:rPr>
              <w:t>«За»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51950">
              <w:rPr>
                <w:b/>
                <w:sz w:val="18"/>
                <w:szCs w:val="18"/>
              </w:rPr>
              <w:t>«Против»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51950">
              <w:rPr>
                <w:b/>
                <w:sz w:val="18"/>
                <w:szCs w:val="18"/>
              </w:rPr>
              <w:t>«Воздержался»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proofErr w:type="spellStart"/>
            <w:r w:rsidRPr="00A51950">
              <w:rPr>
                <w:b/>
                <w:spacing w:val="-14"/>
                <w:sz w:val="18"/>
                <w:szCs w:val="18"/>
              </w:rPr>
              <w:t>Недейств</w:t>
            </w:r>
            <w:proofErr w:type="spellEnd"/>
            <w:r w:rsidRPr="00A51950">
              <w:rPr>
                <w:b/>
                <w:spacing w:val="-14"/>
                <w:sz w:val="18"/>
                <w:szCs w:val="18"/>
              </w:rPr>
              <w:t xml:space="preserve">. и </w:t>
            </w:r>
          </w:p>
          <w:p w:rsidR="00A51950" w:rsidRPr="00A51950" w:rsidRDefault="00A51950" w:rsidP="00A51950">
            <w:pPr>
              <w:keepNext/>
              <w:spacing w:before="40" w:after="40"/>
              <w:jc w:val="center"/>
              <w:rPr>
                <w:b/>
                <w:spacing w:val="-14"/>
                <w:sz w:val="18"/>
                <w:szCs w:val="18"/>
              </w:rPr>
            </w:pPr>
            <w:r w:rsidRPr="00A51950">
              <w:rPr>
                <w:b/>
                <w:spacing w:val="-14"/>
                <w:sz w:val="18"/>
                <w:szCs w:val="18"/>
              </w:rPr>
              <w:t xml:space="preserve">неподсчитанные* </w:t>
            </w:r>
          </w:p>
        </w:tc>
        <w:tc>
          <w:tcPr>
            <w:tcW w:w="1458" w:type="dxa"/>
            <w:vAlign w:val="center"/>
          </w:tcPr>
          <w:p w:rsidR="00A51950" w:rsidRPr="00A51950" w:rsidRDefault="00A51950" w:rsidP="00A51950">
            <w:pPr>
              <w:keepNext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A51950">
              <w:rPr>
                <w:b/>
                <w:sz w:val="18"/>
                <w:szCs w:val="18"/>
              </w:rPr>
              <w:t>Не голосовали</w:t>
            </w:r>
          </w:p>
        </w:tc>
      </w:tr>
      <w:tr w:rsidR="00A51950" w:rsidRPr="00A51950" w:rsidTr="0034496B">
        <w:trPr>
          <w:cantSplit/>
        </w:trPr>
        <w:tc>
          <w:tcPr>
            <w:tcW w:w="828" w:type="dxa"/>
            <w:vAlign w:val="center"/>
          </w:tcPr>
          <w:p w:rsidR="00A51950" w:rsidRPr="00A51950" w:rsidRDefault="00A51950" w:rsidP="00A519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51950">
              <w:rPr>
                <w:sz w:val="20"/>
                <w:szCs w:val="20"/>
              </w:rPr>
              <w:t>Голоса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4 310 747</w:t>
            </w:r>
          </w:p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4 310 747</w:t>
            </w:r>
          </w:p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0</w:t>
            </w:r>
          </w:p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0</w:t>
            </w:r>
          </w:p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0</w:t>
            </w:r>
          </w:p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58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0</w:t>
            </w:r>
          </w:p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A51950" w:rsidRPr="00A51950" w:rsidTr="0034496B">
        <w:trPr>
          <w:cantSplit/>
        </w:trPr>
        <w:tc>
          <w:tcPr>
            <w:tcW w:w="828" w:type="dxa"/>
            <w:vAlign w:val="center"/>
          </w:tcPr>
          <w:p w:rsidR="00A51950" w:rsidRPr="00A51950" w:rsidRDefault="00A51950" w:rsidP="00A51950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A51950">
              <w:rPr>
                <w:sz w:val="20"/>
                <w:szCs w:val="20"/>
              </w:rPr>
              <w:t>%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100,00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7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0,00</w:t>
            </w:r>
          </w:p>
        </w:tc>
        <w:tc>
          <w:tcPr>
            <w:tcW w:w="1458" w:type="dxa"/>
            <w:vAlign w:val="center"/>
          </w:tcPr>
          <w:p w:rsidR="00A51950" w:rsidRPr="00A51950" w:rsidRDefault="00A51950" w:rsidP="00A51950">
            <w:pPr>
              <w:spacing w:before="40" w:after="40"/>
              <w:jc w:val="right"/>
              <w:rPr>
                <w:b/>
                <w:sz w:val="16"/>
                <w:szCs w:val="16"/>
                <w:lang w:val="en-US"/>
              </w:rPr>
            </w:pPr>
            <w:r w:rsidRPr="00A51950">
              <w:rPr>
                <w:b/>
                <w:sz w:val="16"/>
                <w:szCs w:val="16"/>
                <w:lang w:val="en-US"/>
              </w:rPr>
              <w:t>0,00</w:t>
            </w:r>
          </w:p>
        </w:tc>
      </w:tr>
    </w:tbl>
    <w:p w:rsidR="00423C62" w:rsidRPr="008A5975" w:rsidRDefault="00423C62" w:rsidP="00B07658">
      <w:pPr>
        <w:rPr>
          <w:b/>
          <w:sz w:val="20"/>
          <w:szCs w:val="20"/>
        </w:rPr>
      </w:pPr>
    </w:p>
    <w:p w:rsidR="00064EE6" w:rsidRPr="008A5975" w:rsidRDefault="00064EE6" w:rsidP="00B07658">
      <w:pPr>
        <w:rPr>
          <w:b/>
          <w:sz w:val="20"/>
          <w:szCs w:val="20"/>
        </w:rPr>
      </w:pPr>
      <w:r w:rsidRPr="008A5975">
        <w:rPr>
          <w:b/>
          <w:sz w:val="20"/>
          <w:szCs w:val="20"/>
        </w:rPr>
        <w:t>Формулировка решения, принятого по вопросу повестки дня:</w:t>
      </w:r>
    </w:p>
    <w:p w:rsidR="00B07658" w:rsidRPr="008A5975" w:rsidRDefault="00B07658" w:rsidP="00B07658">
      <w:pPr>
        <w:rPr>
          <w:bCs/>
          <w:i/>
          <w:spacing w:val="-4"/>
          <w:sz w:val="20"/>
          <w:szCs w:val="20"/>
        </w:rPr>
      </w:pPr>
    </w:p>
    <w:p w:rsidR="00A51950" w:rsidRPr="00A51950" w:rsidRDefault="00A51950" w:rsidP="00A51950">
      <w:pPr>
        <w:spacing w:after="120"/>
        <w:rPr>
          <w:sz w:val="20"/>
          <w:szCs w:val="20"/>
        </w:rPr>
      </w:pPr>
      <w:r w:rsidRPr="00A51950">
        <w:rPr>
          <w:sz w:val="20"/>
          <w:szCs w:val="20"/>
        </w:rPr>
        <w:t>Определить количественный состав Совета директоров ПАО «Наука-Связь» для избрания членов Совета директоров на собрании акционеров, повестка дня которого будет содержать вопрос об избрании членов Совета директоров ПАО «Наука-Связь», в количестве 7 человек.</w:t>
      </w:r>
    </w:p>
    <w:p w:rsidR="000F0E5A" w:rsidRPr="008A5975" w:rsidRDefault="000F0E5A" w:rsidP="008A5975">
      <w:pPr>
        <w:autoSpaceDE w:val="0"/>
        <w:autoSpaceDN w:val="0"/>
        <w:adjustRightInd w:val="0"/>
        <w:contextualSpacing/>
        <w:jc w:val="both"/>
        <w:rPr>
          <w:bCs/>
          <w:color w:val="000000"/>
          <w:spacing w:val="-8"/>
          <w:sz w:val="20"/>
          <w:szCs w:val="20"/>
          <w:lang w:bidi="ru-RU"/>
        </w:rPr>
      </w:pPr>
    </w:p>
    <w:p w:rsidR="00A51950" w:rsidRPr="00A51950" w:rsidRDefault="00A51950" w:rsidP="00A51950">
      <w:pPr>
        <w:rPr>
          <w:bCs/>
          <w:i/>
          <w:spacing w:val="-4"/>
          <w:sz w:val="16"/>
          <w:szCs w:val="16"/>
        </w:rPr>
      </w:pPr>
      <w:r w:rsidRPr="00A51950">
        <w:rPr>
          <w:bCs/>
          <w:i/>
          <w:spacing w:val="-4"/>
          <w:sz w:val="16"/>
          <w:szCs w:val="16"/>
        </w:rPr>
        <w:t>*</w:t>
      </w:r>
      <w:r w:rsidRPr="00A51950">
        <w:rPr>
          <w:i/>
          <w:spacing w:val="-4"/>
          <w:sz w:val="16"/>
          <w:szCs w:val="16"/>
        </w:rPr>
        <w:t xml:space="preserve"> Недействительные и не подсчитанные по иным основаниям, предусмотренным Положением, утвержденным Банком России от 16.11.2018 г. № 660-П.</w:t>
      </w:r>
    </w:p>
    <w:p w:rsidR="00A91225" w:rsidRPr="008A5975" w:rsidRDefault="00A91225" w:rsidP="00EA4861">
      <w:pPr>
        <w:rPr>
          <w:b/>
          <w:bCs/>
          <w:spacing w:val="-4"/>
          <w:sz w:val="20"/>
          <w:szCs w:val="20"/>
        </w:rPr>
      </w:pPr>
    </w:p>
    <w:p w:rsidR="00ED5720" w:rsidRPr="008A5975" w:rsidRDefault="00ED5720" w:rsidP="00ED5720">
      <w:pPr>
        <w:jc w:val="both"/>
        <w:rPr>
          <w:b/>
          <w:color w:val="000000"/>
          <w:sz w:val="20"/>
          <w:szCs w:val="20"/>
        </w:rPr>
      </w:pPr>
      <w:r w:rsidRPr="008A5975">
        <w:rPr>
          <w:b/>
          <w:color w:val="000000"/>
          <w:sz w:val="20"/>
          <w:szCs w:val="20"/>
        </w:rPr>
        <w:t xml:space="preserve">Председатель </w:t>
      </w:r>
    </w:p>
    <w:p w:rsidR="00ED5720" w:rsidRPr="008A5975" w:rsidRDefault="00ED5720" w:rsidP="00ED5720">
      <w:pPr>
        <w:jc w:val="both"/>
        <w:rPr>
          <w:b/>
          <w:color w:val="000000"/>
          <w:sz w:val="20"/>
          <w:szCs w:val="20"/>
        </w:rPr>
      </w:pPr>
      <w:r w:rsidRPr="008A5975">
        <w:rPr>
          <w:b/>
          <w:color w:val="000000"/>
          <w:sz w:val="20"/>
          <w:szCs w:val="20"/>
        </w:rPr>
        <w:t>Общего Соб</w:t>
      </w:r>
      <w:r w:rsidR="008170A1" w:rsidRPr="008A5975">
        <w:rPr>
          <w:b/>
          <w:color w:val="000000"/>
          <w:sz w:val="20"/>
          <w:szCs w:val="20"/>
        </w:rPr>
        <w:t>рания акционеров:</w:t>
      </w:r>
      <w:r w:rsidR="008170A1" w:rsidRPr="008A5975">
        <w:rPr>
          <w:b/>
          <w:color w:val="000000"/>
          <w:sz w:val="20"/>
          <w:szCs w:val="20"/>
        </w:rPr>
        <w:tab/>
        <w:t xml:space="preserve">        </w:t>
      </w:r>
      <w:r w:rsidR="008A5975">
        <w:rPr>
          <w:b/>
          <w:color w:val="000000"/>
          <w:sz w:val="20"/>
          <w:szCs w:val="20"/>
        </w:rPr>
        <w:t xml:space="preserve"> </w:t>
      </w:r>
      <w:r w:rsidR="008170A1" w:rsidRPr="008A5975">
        <w:rPr>
          <w:b/>
          <w:color w:val="000000"/>
          <w:sz w:val="20"/>
          <w:szCs w:val="20"/>
        </w:rPr>
        <w:t xml:space="preserve"> </w:t>
      </w:r>
      <w:r w:rsidR="00815D55" w:rsidRPr="008A5975">
        <w:rPr>
          <w:b/>
          <w:color w:val="000000" w:themeColor="text1"/>
          <w:sz w:val="20"/>
          <w:szCs w:val="20"/>
        </w:rPr>
        <w:t>ПОДПИСЬ</w:t>
      </w:r>
      <w:r w:rsidR="00CE7C0B" w:rsidRPr="008A5975">
        <w:rPr>
          <w:b/>
          <w:color w:val="000000" w:themeColor="text1"/>
          <w:sz w:val="20"/>
          <w:szCs w:val="20"/>
        </w:rPr>
        <w:t xml:space="preserve"> </w:t>
      </w:r>
      <w:r w:rsidR="008170A1" w:rsidRPr="008A5975">
        <w:rPr>
          <w:b/>
          <w:color w:val="000000" w:themeColor="text1"/>
          <w:sz w:val="20"/>
          <w:szCs w:val="20"/>
        </w:rPr>
        <w:t xml:space="preserve"> </w:t>
      </w:r>
      <w:r w:rsidR="00855735" w:rsidRPr="008A5975">
        <w:rPr>
          <w:b/>
          <w:color w:val="000000" w:themeColor="text1"/>
          <w:sz w:val="20"/>
          <w:szCs w:val="20"/>
        </w:rPr>
        <w:t xml:space="preserve"> </w:t>
      </w:r>
      <w:r w:rsidRPr="008A5975">
        <w:rPr>
          <w:b/>
          <w:color w:val="000000" w:themeColor="text1"/>
          <w:sz w:val="20"/>
          <w:szCs w:val="20"/>
        </w:rPr>
        <w:t xml:space="preserve"> /</w:t>
      </w:r>
      <w:r w:rsidR="008A5975" w:rsidRPr="008A5975">
        <w:rPr>
          <w:b/>
          <w:color w:val="000000" w:themeColor="text1"/>
          <w:sz w:val="20"/>
          <w:szCs w:val="20"/>
        </w:rPr>
        <w:t>Ященко Александр Вячеславович</w:t>
      </w:r>
      <w:r w:rsidRPr="008A5975">
        <w:rPr>
          <w:b/>
          <w:color w:val="000000" w:themeColor="text1"/>
          <w:sz w:val="20"/>
          <w:szCs w:val="20"/>
        </w:rPr>
        <w:t>/</w:t>
      </w:r>
    </w:p>
    <w:p w:rsidR="00ED5720" w:rsidRPr="008A5975" w:rsidRDefault="00ED5720" w:rsidP="00ED5720">
      <w:pPr>
        <w:jc w:val="both"/>
        <w:rPr>
          <w:b/>
          <w:color w:val="000000"/>
          <w:sz w:val="20"/>
          <w:szCs w:val="20"/>
        </w:rPr>
      </w:pPr>
    </w:p>
    <w:p w:rsidR="00222C77" w:rsidRPr="008A5975" w:rsidRDefault="00ED5720" w:rsidP="00EA4861">
      <w:pPr>
        <w:rPr>
          <w:sz w:val="20"/>
          <w:szCs w:val="20"/>
        </w:rPr>
      </w:pPr>
      <w:r w:rsidRPr="008A5975">
        <w:rPr>
          <w:b/>
          <w:color w:val="000000"/>
          <w:sz w:val="20"/>
          <w:szCs w:val="20"/>
        </w:rPr>
        <w:t>Секретарь Обще</w:t>
      </w:r>
      <w:r w:rsidR="00D6179D" w:rsidRPr="008A5975">
        <w:rPr>
          <w:b/>
          <w:color w:val="000000"/>
          <w:sz w:val="20"/>
          <w:szCs w:val="20"/>
        </w:rPr>
        <w:t xml:space="preserve">го Собрания акционеров:    </w:t>
      </w:r>
      <w:r w:rsidR="00815D55" w:rsidRPr="008A5975">
        <w:rPr>
          <w:b/>
          <w:color w:val="000000"/>
          <w:sz w:val="20"/>
          <w:szCs w:val="20"/>
        </w:rPr>
        <w:t>ПОДПИСЬ</w:t>
      </w:r>
      <w:r w:rsidR="00734B71" w:rsidRPr="008A5975">
        <w:rPr>
          <w:b/>
          <w:color w:val="000000"/>
          <w:sz w:val="20"/>
          <w:szCs w:val="20"/>
        </w:rPr>
        <w:t xml:space="preserve"> </w:t>
      </w:r>
      <w:r w:rsidR="007911C9" w:rsidRPr="008A5975">
        <w:rPr>
          <w:b/>
          <w:color w:val="000000"/>
          <w:sz w:val="20"/>
          <w:szCs w:val="20"/>
        </w:rPr>
        <w:t xml:space="preserve">  </w:t>
      </w:r>
      <w:r w:rsidRPr="008A5975">
        <w:rPr>
          <w:b/>
          <w:color w:val="000000"/>
          <w:sz w:val="20"/>
          <w:szCs w:val="20"/>
        </w:rPr>
        <w:t>/</w:t>
      </w:r>
      <w:r w:rsidR="00B75DB2" w:rsidRPr="008A5975">
        <w:rPr>
          <w:b/>
          <w:color w:val="000000"/>
          <w:sz w:val="20"/>
          <w:szCs w:val="20"/>
        </w:rPr>
        <w:t>Тимофеева Екатерина Юрьевна</w:t>
      </w:r>
      <w:r w:rsidRPr="008A5975">
        <w:rPr>
          <w:b/>
          <w:color w:val="000000"/>
          <w:sz w:val="20"/>
          <w:szCs w:val="20"/>
        </w:rPr>
        <w:t xml:space="preserve"> /</w:t>
      </w:r>
      <w:r w:rsidRPr="008A5975">
        <w:rPr>
          <w:b/>
          <w:bCs/>
          <w:color w:val="000000"/>
          <w:sz w:val="20"/>
          <w:szCs w:val="20"/>
        </w:rPr>
        <w:tab/>
        <w:t xml:space="preserve">   </w:t>
      </w:r>
    </w:p>
    <w:sectPr w:rsidR="00222C77" w:rsidRPr="008A5975" w:rsidSect="00423C62">
      <w:footerReference w:type="even" r:id="rId7"/>
      <w:footerReference w:type="default" r:id="rId8"/>
      <w:pgSz w:w="11906" w:h="16838"/>
      <w:pgMar w:top="720" w:right="720" w:bottom="720" w:left="720" w:header="5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BB1" w:rsidRDefault="00F54BB1">
      <w:r>
        <w:separator/>
      </w:r>
    </w:p>
  </w:endnote>
  <w:endnote w:type="continuationSeparator" w:id="0">
    <w:p w:rsidR="00F54BB1" w:rsidRDefault="00F5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B1" w:rsidRDefault="0009132A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4BB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4BB1" w:rsidRDefault="00F54BB1" w:rsidP="00567765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BB1" w:rsidRDefault="0009132A" w:rsidP="0053207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4B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0D96">
      <w:rPr>
        <w:rStyle w:val="a6"/>
        <w:noProof/>
      </w:rPr>
      <w:t>1</w:t>
    </w:r>
    <w:r>
      <w:rPr>
        <w:rStyle w:val="a6"/>
      </w:rPr>
      <w:fldChar w:fldCharType="end"/>
    </w:r>
  </w:p>
  <w:p w:rsidR="00F54BB1" w:rsidRDefault="00F54BB1" w:rsidP="0056776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BB1" w:rsidRDefault="00F54BB1">
      <w:r>
        <w:separator/>
      </w:r>
    </w:p>
  </w:footnote>
  <w:footnote w:type="continuationSeparator" w:id="0">
    <w:p w:rsidR="00F54BB1" w:rsidRDefault="00F5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2E6C"/>
    <w:multiLevelType w:val="hybridMultilevel"/>
    <w:tmpl w:val="882C835C"/>
    <w:lvl w:ilvl="0" w:tplc="32042812">
      <w:start w:val="1"/>
      <w:numFmt w:val="decimal"/>
      <w:lvlText w:val="%1."/>
      <w:lvlJc w:val="left"/>
      <w:pPr>
        <w:ind w:left="900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85A32"/>
    <w:multiLevelType w:val="hybridMultilevel"/>
    <w:tmpl w:val="C90AF75C"/>
    <w:lvl w:ilvl="0" w:tplc="2250AC2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1E"/>
    <w:rsid w:val="000023EF"/>
    <w:rsid w:val="00011F14"/>
    <w:rsid w:val="0001715D"/>
    <w:rsid w:val="000240DE"/>
    <w:rsid w:val="000307A9"/>
    <w:rsid w:val="00064EE6"/>
    <w:rsid w:val="000677A3"/>
    <w:rsid w:val="0009132A"/>
    <w:rsid w:val="000C24D9"/>
    <w:rsid w:val="000F0E5A"/>
    <w:rsid w:val="00102592"/>
    <w:rsid w:val="0010651F"/>
    <w:rsid w:val="0010710A"/>
    <w:rsid w:val="001875B4"/>
    <w:rsid w:val="001A037B"/>
    <w:rsid w:val="00201533"/>
    <w:rsid w:val="0021073E"/>
    <w:rsid w:val="00222C77"/>
    <w:rsid w:val="00225916"/>
    <w:rsid w:val="00234D07"/>
    <w:rsid w:val="0023590B"/>
    <w:rsid w:val="00241A66"/>
    <w:rsid w:val="00252FBF"/>
    <w:rsid w:val="0025604D"/>
    <w:rsid w:val="00284355"/>
    <w:rsid w:val="002B461C"/>
    <w:rsid w:val="002E0C15"/>
    <w:rsid w:val="002F4EA9"/>
    <w:rsid w:val="00300337"/>
    <w:rsid w:val="0031038C"/>
    <w:rsid w:val="00315646"/>
    <w:rsid w:val="003319C6"/>
    <w:rsid w:val="00332E49"/>
    <w:rsid w:val="0033375C"/>
    <w:rsid w:val="00340D20"/>
    <w:rsid w:val="003455C1"/>
    <w:rsid w:val="00353A6D"/>
    <w:rsid w:val="0035614F"/>
    <w:rsid w:val="00374975"/>
    <w:rsid w:val="00380B82"/>
    <w:rsid w:val="00385183"/>
    <w:rsid w:val="003A6136"/>
    <w:rsid w:val="003E1908"/>
    <w:rsid w:val="00406B22"/>
    <w:rsid w:val="0041406A"/>
    <w:rsid w:val="004232A3"/>
    <w:rsid w:val="00423C62"/>
    <w:rsid w:val="00434146"/>
    <w:rsid w:val="00434A7A"/>
    <w:rsid w:val="00437ED7"/>
    <w:rsid w:val="00451AAE"/>
    <w:rsid w:val="00456C81"/>
    <w:rsid w:val="004674AA"/>
    <w:rsid w:val="00472097"/>
    <w:rsid w:val="00477D1B"/>
    <w:rsid w:val="004C0FF0"/>
    <w:rsid w:val="004D0D84"/>
    <w:rsid w:val="004E103A"/>
    <w:rsid w:val="004E6882"/>
    <w:rsid w:val="004F611E"/>
    <w:rsid w:val="005004E8"/>
    <w:rsid w:val="00515F71"/>
    <w:rsid w:val="00531300"/>
    <w:rsid w:val="00532071"/>
    <w:rsid w:val="00567765"/>
    <w:rsid w:val="005821D1"/>
    <w:rsid w:val="005953B3"/>
    <w:rsid w:val="005A138C"/>
    <w:rsid w:val="005A7BE8"/>
    <w:rsid w:val="005C0052"/>
    <w:rsid w:val="005D17FC"/>
    <w:rsid w:val="005E61AD"/>
    <w:rsid w:val="005E6C11"/>
    <w:rsid w:val="005F023D"/>
    <w:rsid w:val="00621EBE"/>
    <w:rsid w:val="006363DB"/>
    <w:rsid w:val="006425E0"/>
    <w:rsid w:val="00650A60"/>
    <w:rsid w:val="00651E76"/>
    <w:rsid w:val="006763CB"/>
    <w:rsid w:val="00687B35"/>
    <w:rsid w:val="006B6A63"/>
    <w:rsid w:val="006B7194"/>
    <w:rsid w:val="006D6E2B"/>
    <w:rsid w:val="006E7737"/>
    <w:rsid w:val="006F4C50"/>
    <w:rsid w:val="0070706D"/>
    <w:rsid w:val="0071381C"/>
    <w:rsid w:val="007156EE"/>
    <w:rsid w:val="00716A80"/>
    <w:rsid w:val="0072241E"/>
    <w:rsid w:val="007246A7"/>
    <w:rsid w:val="007264F5"/>
    <w:rsid w:val="00730E29"/>
    <w:rsid w:val="0073334D"/>
    <w:rsid w:val="00734B71"/>
    <w:rsid w:val="00774DD5"/>
    <w:rsid w:val="007911C9"/>
    <w:rsid w:val="00795D99"/>
    <w:rsid w:val="007A504C"/>
    <w:rsid w:val="007A69C6"/>
    <w:rsid w:val="007D2AFC"/>
    <w:rsid w:val="00805DB7"/>
    <w:rsid w:val="0081008E"/>
    <w:rsid w:val="00815421"/>
    <w:rsid w:val="00815D55"/>
    <w:rsid w:val="008170A1"/>
    <w:rsid w:val="00820C53"/>
    <w:rsid w:val="00822F57"/>
    <w:rsid w:val="008453F6"/>
    <w:rsid w:val="00855735"/>
    <w:rsid w:val="00860328"/>
    <w:rsid w:val="00860DE5"/>
    <w:rsid w:val="008907D2"/>
    <w:rsid w:val="00892463"/>
    <w:rsid w:val="008972A0"/>
    <w:rsid w:val="008A5975"/>
    <w:rsid w:val="008B3DBB"/>
    <w:rsid w:val="008C7898"/>
    <w:rsid w:val="008D08A9"/>
    <w:rsid w:val="008E5B24"/>
    <w:rsid w:val="008F4E25"/>
    <w:rsid w:val="00904B21"/>
    <w:rsid w:val="0090527B"/>
    <w:rsid w:val="009216BF"/>
    <w:rsid w:val="0093214A"/>
    <w:rsid w:val="00962E8B"/>
    <w:rsid w:val="009678F3"/>
    <w:rsid w:val="00977FF6"/>
    <w:rsid w:val="009846A0"/>
    <w:rsid w:val="009A37EA"/>
    <w:rsid w:val="009B748E"/>
    <w:rsid w:val="009C3397"/>
    <w:rsid w:val="009D127A"/>
    <w:rsid w:val="009E6913"/>
    <w:rsid w:val="009F0ED3"/>
    <w:rsid w:val="009F1DD5"/>
    <w:rsid w:val="00A054D7"/>
    <w:rsid w:val="00A3295E"/>
    <w:rsid w:val="00A3547A"/>
    <w:rsid w:val="00A35CA7"/>
    <w:rsid w:val="00A4564C"/>
    <w:rsid w:val="00A4689C"/>
    <w:rsid w:val="00A51950"/>
    <w:rsid w:val="00A81EBE"/>
    <w:rsid w:val="00A91225"/>
    <w:rsid w:val="00AB44CB"/>
    <w:rsid w:val="00AD1D07"/>
    <w:rsid w:val="00AD6802"/>
    <w:rsid w:val="00AF242D"/>
    <w:rsid w:val="00AF5C5D"/>
    <w:rsid w:val="00AF7AF8"/>
    <w:rsid w:val="00B06A4F"/>
    <w:rsid w:val="00B07658"/>
    <w:rsid w:val="00B14209"/>
    <w:rsid w:val="00B2668C"/>
    <w:rsid w:val="00B30D26"/>
    <w:rsid w:val="00B339EB"/>
    <w:rsid w:val="00B54832"/>
    <w:rsid w:val="00B56921"/>
    <w:rsid w:val="00B6272D"/>
    <w:rsid w:val="00B62A8A"/>
    <w:rsid w:val="00B74093"/>
    <w:rsid w:val="00B75DB2"/>
    <w:rsid w:val="00B978AE"/>
    <w:rsid w:val="00BB79C7"/>
    <w:rsid w:val="00BF6285"/>
    <w:rsid w:val="00BF7AD7"/>
    <w:rsid w:val="00C053F9"/>
    <w:rsid w:val="00C06897"/>
    <w:rsid w:val="00C12CE6"/>
    <w:rsid w:val="00C2615F"/>
    <w:rsid w:val="00C335A7"/>
    <w:rsid w:val="00C45E09"/>
    <w:rsid w:val="00C80358"/>
    <w:rsid w:val="00CA0030"/>
    <w:rsid w:val="00CA2254"/>
    <w:rsid w:val="00CA5167"/>
    <w:rsid w:val="00CA755B"/>
    <w:rsid w:val="00CC4BD6"/>
    <w:rsid w:val="00CD24A2"/>
    <w:rsid w:val="00CE7C0B"/>
    <w:rsid w:val="00CE7F93"/>
    <w:rsid w:val="00CF24D1"/>
    <w:rsid w:val="00CF476D"/>
    <w:rsid w:val="00D052A1"/>
    <w:rsid w:val="00D25E37"/>
    <w:rsid w:val="00D266DD"/>
    <w:rsid w:val="00D30988"/>
    <w:rsid w:val="00D31A6A"/>
    <w:rsid w:val="00D347D6"/>
    <w:rsid w:val="00D360D3"/>
    <w:rsid w:val="00D55829"/>
    <w:rsid w:val="00D6179D"/>
    <w:rsid w:val="00D62293"/>
    <w:rsid w:val="00D70D96"/>
    <w:rsid w:val="00DA3EC9"/>
    <w:rsid w:val="00DA796B"/>
    <w:rsid w:val="00DB45CD"/>
    <w:rsid w:val="00DE5D20"/>
    <w:rsid w:val="00DF4CE9"/>
    <w:rsid w:val="00E02BBA"/>
    <w:rsid w:val="00E059D8"/>
    <w:rsid w:val="00E140FA"/>
    <w:rsid w:val="00E15C2B"/>
    <w:rsid w:val="00E24DA9"/>
    <w:rsid w:val="00E309C0"/>
    <w:rsid w:val="00E3116F"/>
    <w:rsid w:val="00E35439"/>
    <w:rsid w:val="00E37C11"/>
    <w:rsid w:val="00E52D76"/>
    <w:rsid w:val="00E52EBF"/>
    <w:rsid w:val="00E573BC"/>
    <w:rsid w:val="00E57E2F"/>
    <w:rsid w:val="00E60CD3"/>
    <w:rsid w:val="00E63952"/>
    <w:rsid w:val="00E83FB4"/>
    <w:rsid w:val="00E864F5"/>
    <w:rsid w:val="00E90B7C"/>
    <w:rsid w:val="00EA4861"/>
    <w:rsid w:val="00EA7C96"/>
    <w:rsid w:val="00EA7EE7"/>
    <w:rsid w:val="00EB2258"/>
    <w:rsid w:val="00ED5720"/>
    <w:rsid w:val="00ED5C29"/>
    <w:rsid w:val="00EE2FCA"/>
    <w:rsid w:val="00EF6996"/>
    <w:rsid w:val="00F04BFB"/>
    <w:rsid w:val="00F36057"/>
    <w:rsid w:val="00F54BB1"/>
    <w:rsid w:val="00F77B0A"/>
    <w:rsid w:val="00F823DD"/>
    <w:rsid w:val="00F82726"/>
    <w:rsid w:val="00F849CB"/>
    <w:rsid w:val="00F905C0"/>
    <w:rsid w:val="00FA3266"/>
    <w:rsid w:val="00FB092B"/>
    <w:rsid w:val="00FB0AB9"/>
    <w:rsid w:val="00FC4F23"/>
    <w:rsid w:val="00FD2A19"/>
    <w:rsid w:val="00FE34A7"/>
    <w:rsid w:val="00FE67EF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0786B2-E4BD-450D-A204-1BB78513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41E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1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5677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805DB7"/>
    <w:rPr>
      <w:sz w:val="24"/>
      <w:szCs w:val="24"/>
    </w:rPr>
  </w:style>
  <w:style w:type="character" w:styleId="a6">
    <w:name w:val="page number"/>
    <w:basedOn w:val="a0"/>
    <w:uiPriority w:val="99"/>
    <w:rsid w:val="0056776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57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572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99"/>
    <w:rsid w:val="00F04BF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453F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911C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11C9"/>
    <w:rPr>
      <w:sz w:val="24"/>
      <w:szCs w:val="24"/>
    </w:rPr>
  </w:style>
  <w:style w:type="table" w:customStyle="1" w:styleId="9">
    <w:name w:val="Сетка таблицы9"/>
    <w:basedOn w:val="a1"/>
    <w:next w:val="a3"/>
    <w:uiPriority w:val="99"/>
    <w:rsid w:val="00B076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99"/>
    <w:rsid w:val="00B0765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AF5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2593</Characters>
  <Application>Microsoft Office Word</Application>
  <DocSecurity>4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</vt:lpstr>
      <vt:lpstr>Протокол</vt:lpstr>
    </vt:vector>
  </TitlesOfParts>
  <Company>NR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gji_ma</dc:creator>
  <cp:lastModifiedBy>Тимофеева Екатерина Юрьевна</cp:lastModifiedBy>
  <cp:revision>2</cp:revision>
  <cp:lastPrinted>2021-12-29T12:29:00Z</cp:lastPrinted>
  <dcterms:created xsi:type="dcterms:W3CDTF">2022-04-06T13:48:00Z</dcterms:created>
  <dcterms:modified xsi:type="dcterms:W3CDTF">2022-04-06T13:48:00Z</dcterms:modified>
</cp:coreProperties>
</file>