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r w:rsidRPr="00DD6796">
        <w:rPr>
          <w:b/>
          <w:bCs/>
          <w:iCs/>
          <w:sz w:val="20"/>
          <w:szCs w:val="20"/>
        </w:rPr>
        <w:t>об итогах голосования на общем собрании акционеров</w:t>
      </w:r>
    </w:p>
    <w:p w:rsidR="00ED5720" w:rsidRPr="00DD6796" w:rsidRDefault="00ED5720" w:rsidP="00064EE6">
      <w:pPr>
        <w:jc w:val="center"/>
        <w:rPr>
          <w:b/>
          <w:bCs/>
          <w:iCs/>
          <w:sz w:val="20"/>
          <w:szCs w:val="20"/>
        </w:rPr>
      </w:pPr>
    </w:p>
    <w:p w:rsidR="006D0E17" w:rsidRPr="006D0E17" w:rsidRDefault="006D0E17" w:rsidP="006D0E17">
      <w:pPr>
        <w:tabs>
          <w:tab w:val="left" w:pos="4140"/>
        </w:tabs>
        <w:ind w:left="4140" w:hanging="4140"/>
        <w:rPr>
          <w:b/>
          <w:sz w:val="20"/>
          <w:szCs w:val="20"/>
        </w:rPr>
      </w:pPr>
      <w:r w:rsidRPr="006D0E17">
        <w:rPr>
          <w:b/>
          <w:sz w:val="20"/>
          <w:szCs w:val="20"/>
        </w:rPr>
        <w:t>Полное фирменное наименование</w:t>
      </w:r>
    </w:p>
    <w:p w:rsidR="006D0E17" w:rsidRPr="006D0E17" w:rsidRDefault="006D0E17" w:rsidP="006D0E17">
      <w:pPr>
        <w:tabs>
          <w:tab w:val="left" w:pos="4140"/>
        </w:tabs>
        <w:ind w:left="4140" w:hanging="4140"/>
        <w:rPr>
          <w:b/>
          <w:sz w:val="20"/>
          <w:szCs w:val="20"/>
        </w:rPr>
      </w:pPr>
      <w:r w:rsidRPr="006D0E17">
        <w:rPr>
          <w:b/>
          <w:sz w:val="20"/>
          <w:szCs w:val="20"/>
        </w:rPr>
        <w:t>общества:</w:t>
      </w:r>
      <w:r w:rsidRPr="006D0E17">
        <w:rPr>
          <w:b/>
          <w:sz w:val="20"/>
          <w:szCs w:val="20"/>
        </w:rPr>
        <w:tab/>
      </w:r>
      <w:r w:rsidRPr="006D0E17">
        <w:rPr>
          <w:sz w:val="20"/>
          <w:szCs w:val="20"/>
        </w:rPr>
        <w:t>Публичное акционерное общество «Наука-Связь».</w:t>
      </w:r>
    </w:p>
    <w:p w:rsidR="006D0E17" w:rsidRDefault="006D0E17" w:rsidP="006D0E17">
      <w:pPr>
        <w:tabs>
          <w:tab w:val="left" w:pos="4140"/>
        </w:tabs>
        <w:spacing w:after="80"/>
        <w:ind w:left="4140" w:hanging="4140"/>
        <w:rPr>
          <w:sz w:val="20"/>
          <w:szCs w:val="20"/>
        </w:rPr>
      </w:pPr>
      <w:r w:rsidRPr="006D0E17">
        <w:rPr>
          <w:b/>
          <w:sz w:val="20"/>
          <w:szCs w:val="20"/>
        </w:rPr>
        <w:t>Место нахождения общества:</w:t>
      </w:r>
      <w:r w:rsidRPr="006D0E17">
        <w:rPr>
          <w:b/>
          <w:sz w:val="20"/>
          <w:szCs w:val="20"/>
        </w:rPr>
        <w:tab/>
      </w:r>
      <w:r w:rsidR="009E6AFE" w:rsidRPr="009E6AFE">
        <w:rPr>
          <w:sz w:val="20"/>
          <w:szCs w:val="20"/>
        </w:rPr>
        <w:t>Российская Федерация, г. Москва.</w:t>
      </w:r>
    </w:p>
    <w:p w:rsidR="0052063B" w:rsidRPr="0052063B" w:rsidRDefault="0052063B" w:rsidP="0052063B">
      <w:pPr>
        <w:spacing w:after="80"/>
        <w:ind w:left="4111" w:hanging="4111"/>
        <w:rPr>
          <w:b/>
          <w:sz w:val="20"/>
          <w:szCs w:val="20"/>
        </w:rPr>
      </w:pPr>
      <w:r>
        <w:rPr>
          <w:b/>
          <w:sz w:val="20"/>
          <w:szCs w:val="20"/>
        </w:rPr>
        <w:t xml:space="preserve">Адрес общества:                                                    </w:t>
      </w:r>
      <w:r w:rsidRPr="0052063B">
        <w:rPr>
          <w:sz w:val="20"/>
          <w:szCs w:val="20"/>
        </w:rPr>
        <w:t>125124, г. Москва, ул. Ямского Поля 3</w:t>
      </w:r>
      <w:r>
        <w:rPr>
          <w:sz w:val="20"/>
          <w:szCs w:val="20"/>
        </w:rPr>
        <w:t xml:space="preserve">-я, д.2, корп.13, эт1, пом. IV, </w:t>
      </w:r>
      <w:r w:rsidRPr="0052063B">
        <w:rPr>
          <w:sz w:val="20"/>
          <w:szCs w:val="20"/>
        </w:rPr>
        <w:t>ком.16.</w:t>
      </w:r>
    </w:p>
    <w:p w:rsidR="006D0E17" w:rsidRPr="006D0E17" w:rsidRDefault="006D0E17" w:rsidP="006D0E17">
      <w:pPr>
        <w:tabs>
          <w:tab w:val="left" w:pos="4140"/>
        </w:tabs>
        <w:ind w:left="4140" w:hanging="4140"/>
        <w:rPr>
          <w:b/>
          <w:sz w:val="20"/>
          <w:szCs w:val="20"/>
        </w:rPr>
      </w:pPr>
      <w:r w:rsidRPr="006D0E17">
        <w:rPr>
          <w:b/>
          <w:sz w:val="20"/>
          <w:szCs w:val="20"/>
        </w:rPr>
        <w:t>Почтовый адрес, по которому должны</w:t>
      </w:r>
    </w:p>
    <w:p w:rsidR="006D0E17" w:rsidRPr="006D0E17" w:rsidRDefault="006D0E17" w:rsidP="006D0E17">
      <w:pPr>
        <w:tabs>
          <w:tab w:val="left" w:pos="4140"/>
        </w:tabs>
        <w:ind w:left="4140" w:hanging="4140"/>
        <w:rPr>
          <w:b/>
          <w:sz w:val="20"/>
          <w:szCs w:val="20"/>
        </w:rPr>
      </w:pPr>
      <w:r w:rsidRPr="006D0E17">
        <w:rPr>
          <w:b/>
          <w:sz w:val="20"/>
          <w:szCs w:val="20"/>
        </w:rPr>
        <w:t>направляться заполненные бюллетени:</w:t>
      </w:r>
      <w:r w:rsidRPr="006D0E17">
        <w:rPr>
          <w:b/>
          <w:sz w:val="20"/>
          <w:szCs w:val="20"/>
        </w:rPr>
        <w:tab/>
      </w:r>
      <w:r w:rsidRPr="006D0E17">
        <w:rPr>
          <w:sz w:val="20"/>
          <w:szCs w:val="20"/>
        </w:rPr>
        <w:t>Российская Федерация, 127287, г. Москва, 2-я Хуторская ул., д.38А., строение 15, ПАО «Наука-Связь» (ВОСА).</w:t>
      </w:r>
    </w:p>
    <w:p w:rsidR="006D0E17" w:rsidRPr="006D0E17" w:rsidRDefault="006D0E17" w:rsidP="006D0E17">
      <w:pPr>
        <w:tabs>
          <w:tab w:val="left" w:pos="4140"/>
        </w:tabs>
        <w:spacing w:after="80"/>
        <w:ind w:left="4140" w:hanging="4140"/>
        <w:rPr>
          <w:b/>
          <w:sz w:val="20"/>
          <w:szCs w:val="20"/>
        </w:rPr>
      </w:pPr>
      <w:r w:rsidRPr="006D0E17">
        <w:rPr>
          <w:b/>
          <w:sz w:val="20"/>
          <w:szCs w:val="20"/>
        </w:rPr>
        <w:t>Вид общего собрания:</w:t>
      </w:r>
      <w:r w:rsidRPr="006D0E17">
        <w:rPr>
          <w:b/>
          <w:sz w:val="20"/>
          <w:szCs w:val="20"/>
        </w:rPr>
        <w:tab/>
      </w:r>
      <w:r w:rsidRPr="006D0E17">
        <w:rPr>
          <w:sz w:val="20"/>
          <w:szCs w:val="20"/>
        </w:rPr>
        <w:t>Внеочередное.</w:t>
      </w:r>
    </w:p>
    <w:p w:rsidR="006D0E17" w:rsidRPr="006D0E17" w:rsidRDefault="006D0E17" w:rsidP="006D0E17">
      <w:pPr>
        <w:tabs>
          <w:tab w:val="left" w:pos="4140"/>
        </w:tabs>
        <w:spacing w:after="80"/>
        <w:ind w:left="4140" w:hanging="4140"/>
        <w:rPr>
          <w:b/>
          <w:sz w:val="20"/>
          <w:szCs w:val="20"/>
        </w:rPr>
      </w:pPr>
      <w:r w:rsidRPr="006D0E17">
        <w:rPr>
          <w:b/>
          <w:sz w:val="20"/>
          <w:szCs w:val="20"/>
        </w:rPr>
        <w:t>Форма проведения общего собрания:</w:t>
      </w:r>
      <w:r w:rsidRPr="006D0E17">
        <w:rPr>
          <w:b/>
          <w:sz w:val="20"/>
          <w:szCs w:val="20"/>
        </w:rPr>
        <w:tab/>
      </w:r>
      <w:r w:rsidRPr="006D0E17">
        <w:rPr>
          <w:sz w:val="20"/>
          <w:szCs w:val="20"/>
        </w:rPr>
        <w:t>Заочное голосование.</w:t>
      </w:r>
    </w:p>
    <w:p w:rsidR="0052063B" w:rsidRPr="0052063B" w:rsidRDefault="0052063B" w:rsidP="0052063B">
      <w:pPr>
        <w:tabs>
          <w:tab w:val="left" w:pos="4140"/>
        </w:tabs>
        <w:spacing w:after="80"/>
        <w:ind w:left="4140" w:hanging="4140"/>
        <w:rPr>
          <w:b/>
          <w:sz w:val="20"/>
          <w:szCs w:val="20"/>
        </w:rPr>
      </w:pPr>
      <w:r w:rsidRPr="0052063B">
        <w:rPr>
          <w:b/>
          <w:sz w:val="20"/>
          <w:szCs w:val="20"/>
        </w:rPr>
        <w:t>Дата проведения общего собрания</w:t>
      </w:r>
      <w:r w:rsidRPr="0052063B">
        <w:rPr>
          <w:b/>
          <w:sz w:val="20"/>
          <w:szCs w:val="20"/>
        </w:rPr>
        <w:tab/>
      </w:r>
    </w:p>
    <w:p w:rsidR="0052063B" w:rsidRPr="0052063B" w:rsidRDefault="0052063B" w:rsidP="0052063B">
      <w:pPr>
        <w:tabs>
          <w:tab w:val="left" w:pos="4678"/>
        </w:tabs>
        <w:spacing w:after="80"/>
        <w:ind w:left="4140" w:hanging="4140"/>
        <w:rPr>
          <w:b/>
          <w:sz w:val="20"/>
          <w:szCs w:val="20"/>
        </w:rPr>
      </w:pPr>
      <w:r w:rsidRPr="0052063B">
        <w:rPr>
          <w:b/>
          <w:sz w:val="20"/>
          <w:szCs w:val="20"/>
        </w:rPr>
        <w:t xml:space="preserve">(дата окончания приема бюллетеней </w:t>
      </w:r>
    </w:p>
    <w:p w:rsidR="0052063B" w:rsidRPr="0052063B" w:rsidRDefault="0052063B" w:rsidP="0052063B">
      <w:pPr>
        <w:tabs>
          <w:tab w:val="left" w:pos="4140"/>
        </w:tabs>
        <w:spacing w:after="80"/>
        <w:ind w:left="4140" w:hanging="4140"/>
        <w:rPr>
          <w:b/>
          <w:sz w:val="20"/>
          <w:szCs w:val="20"/>
        </w:rPr>
      </w:pPr>
      <w:r w:rsidRPr="0052063B">
        <w:rPr>
          <w:b/>
          <w:sz w:val="20"/>
          <w:szCs w:val="20"/>
        </w:rPr>
        <w:t>для голосования):</w:t>
      </w:r>
      <w:r w:rsidRPr="0052063B">
        <w:rPr>
          <w:b/>
          <w:sz w:val="20"/>
          <w:szCs w:val="20"/>
        </w:rPr>
        <w:tab/>
      </w:r>
      <w:r w:rsidRPr="0052063B">
        <w:rPr>
          <w:sz w:val="20"/>
          <w:szCs w:val="20"/>
        </w:rPr>
        <w:t>09 апреля 2019 г.</w:t>
      </w:r>
    </w:p>
    <w:p w:rsidR="0052063B" w:rsidRPr="0052063B" w:rsidRDefault="0052063B" w:rsidP="0052063B">
      <w:pPr>
        <w:tabs>
          <w:tab w:val="left" w:pos="4140"/>
        </w:tabs>
        <w:spacing w:after="80"/>
        <w:ind w:left="4140" w:hanging="4140"/>
        <w:rPr>
          <w:b/>
          <w:sz w:val="20"/>
          <w:szCs w:val="20"/>
        </w:rPr>
      </w:pPr>
      <w:r w:rsidRPr="0052063B">
        <w:rPr>
          <w:b/>
          <w:sz w:val="20"/>
          <w:szCs w:val="20"/>
        </w:rPr>
        <w:t>Дата определения (фиксации) лиц, имевших</w:t>
      </w:r>
    </w:p>
    <w:p w:rsidR="0052063B" w:rsidRPr="0052063B" w:rsidRDefault="0052063B" w:rsidP="0052063B">
      <w:pPr>
        <w:tabs>
          <w:tab w:val="left" w:pos="4140"/>
        </w:tabs>
        <w:spacing w:after="80"/>
        <w:ind w:left="4140" w:hanging="4140"/>
        <w:rPr>
          <w:b/>
          <w:sz w:val="20"/>
          <w:szCs w:val="20"/>
        </w:rPr>
      </w:pPr>
      <w:r w:rsidRPr="0052063B">
        <w:rPr>
          <w:b/>
          <w:sz w:val="20"/>
          <w:szCs w:val="20"/>
        </w:rPr>
        <w:t>право на участие в общем собрании:</w:t>
      </w:r>
      <w:r w:rsidRPr="0052063B">
        <w:rPr>
          <w:b/>
          <w:sz w:val="20"/>
          <w:szCs w:val="20"/>
        </w:rPr>
        <w:tab/>
      </w:r>
      <w:r w:rsidRPr="0052063B">
        <w:rPr>
          <w:sz w:val="20"/>
          <w:szCs w:val="20"/>
        </w:rPr>
        <w:t>18 марта 2019 г.</w:t>
      </w:r>
    </w:p>
    <w:p w:rsidR="0052063B" w:rsidRPr="0052063B" w:rsidRDefault="0052063B" w:rsidP="0052063B">
      <w:pPr>
        <w:tabs>
          <w:tab w:val="left" w:pos="4140"/>
        </w:tabs>
        <w:spacing w:after="80"/>
        <w:ind w:left="4140" w:hanging="4140"/>
        <w:rPr>
          <w:b/>
          <w:sz w:val="20"/>
          <w:szCs w:val="20"/>
        </w:rPr>
      </w:pPr>
      <w:r w:rsidRPr="0052063B">
        <w:rPr>
          <w:b/>
          <w:sz w:val="20"/>
          <w:szCs w:val="20"/>
        </w:rPr>
        <w:t xml:space="preserve">Полное фирменное наименование </w:t>
      </w:r>
    </w:p>
    <w:p w:rsidR="0052063B" w:rsidRPr="0052063B" w:rsidRDefault="0052063B" w:rsidP="0052063B">
      <w:pPr>
        <w:tabs>
          <w:tab w:val="left" w:pos="4140"/>
        </w:tabs>
        <w:spacing w:after="80"/>
        <w:ind w:left="4140" w:hanging="4140"/>
        <w:rPr>
          <w:b/>
          <w:sz w:val="20"/>
          <w:szCs w:val="20"/>
        </w:rPr>
      </w:pPr>
      <w:r w:rsidRPr="0052063B">
        <w:rPr>
          <w:b/>
          <w:sz w:val="20"/>
          <w:szCs w:val="20"/>
        </w:rPr>
        <w:t>регистратора, выполнявшего функции</w:t>
      </w:r>
    </w:p>
    <w:p w:rsidR="0052063B" w:rsidRPr="0052063B" w:rsidRDefault="0052063B" w:rsidP="0052063B">
      <w:pPr>
        <w:tabs>
          <w:tab w:val="left" w:pos="4140"/>
        </w:tabs>
        <w:spacing w:after="80"/>
        <w:ind w:left="4140" w:hanging="4140"/>
        <w:rPr>
          <w:b/>
          <w:sz w:val="20"/>
          <w:szCs w:val="20"/>
        </w:rPr>
      </w:pPr>
      <w:r w:rsidRPr="0052063B">
        <w:rPr>
          <w:b/>
          <w:sz w:val="20"/>
          <w:szCs w:val="20"/>
        </w:rPr>
        <w:t>счетной комиссии:</w:t>
      </w:r>
      <w:r w:rsidRPr="0052063B">
        <w:rPr>
          <w:b/>
          <w:sz w:val="20"/>
          <w:szCs w:val="20"/>
        </w:rPr>
        <w:tab/>
      </w:r>
      <w:r w:rsidRPr="0052063B">
        <w:rPr>
          <w:sz w:val="20"/>
          <w:szCs w:val="20"/>
        </w:rPr>
        <w:t>Акционерное общество «Новый регистратор».</w:t>
      </w:r>
    </w:p>
    <w:p w:rsidR="0052063B" w:rsidRPr="0052063B" w:rsidRDefault="0052063B" w:rsidP="0052063B">
      <w:pPr>
        <w:tabs>
          <w:tab w:val="left" w:pos="4140"/>
        </w:tabs>
        <w:spacing w:after="80"/>
        <w:ind w:left="4140" w:hanging="4140"/>
        <w:rPr>
          <w:b/>
          <w:sz w:val="20"/>
          <w:szCs w:val="20"/>
        </w:rPr>
      </w:pPr>
      <w:r w:rsidRPr="0052063B">
        <w:rPr>
          <w:b/>
          <w:sz w:val="20"/>
          <w:szCs w:val="20"/>
        </w:rPr>
        <w:t>Место нахождения регистратора:</w:t>
      </w:r>
      <w:r w:rsidRPr="0052063B">
        <w:rPr>
          <w:b/>
          <w:sz w:val="20"/>
          <w:szCs w:val="20"/>
        </w:rPr>
        <w:tab/>
      </w:r>
      <w:r w:rsidRPr="0052063B">
        <w:rPr>
          <w:sz w:val="20"/>
          <w:szCs w:val="20"/>
        </w:rPr>
        <w:t>Российская Федерация, г. Москва.</w:t>
      </w:r>
    </w:p>
    <w:p w:rsidR="0052063B" w:rsidRPr="0052063B" w:rsidRDefault="0052063B" w:rsidP="0052063B">
      <w:pPr>
        <w:tabs>
          <w:tab w:val="left" w:pos="4140"/>
        </w:tabs>
        <w:spacing w:after="80"/>
        <w:ind w:left="4140" w:hanging="4140"/>
        <w:rPr>
          <w:b/>
          <w:sz w:val="20"/>
          <w:szCs w:val="20"/>
        </w:rPr>
      </w:pPr>
      <w:r w:rsidRPr="0052063B">
        <w:rPr>
          <w:b/>
          <w:sz w:val="20"/>
          <w:szCs w:val="20"/>
        </w:rPr>
        <w:t>Адрес регистратора:</w:t>
      </w:r>
      <w:r w:rsidRPr="0052063B">
        <w:rPr>
          <w:b/>
          <w:sz w:val="20"/>
          <w:szCs w:val="20"/>
        </w:rPr>
        <w:tab/>
      </w:r>
      <w:r w:rsidRPr="0052063B">
        <w:rPr>
          <w:sz w:val="20"/>
          <w:szCs w:val="20"/>
        </w:rPr>
        <w:t>107996, г. Москва, ул. Буженинова, д.30, стр. 1.</w:t>
      </w:r>
    </w:p>
    <w:p w:rsidR="0052063B" w:rsidRPr="0052063B" w:rsidRDefault="0052063B" w:rsidP="0052063B">
      <w:pPr>
        <w:tabs>
          <w:tab w:val="left" w:pos="4140"/>
        </w:tabs>
        <w:spacing w:after="80"/>
        <w:ind w:left="4140" w:hanging="4140"/>
        <w:rPr>
          <w:b/>
          <w:sz w:val="20"/>
          <w:szCs w:val="20"/>
        </w:rPr>
      </w:pPr>
      <w:r w:rsidRPr="0052063B">
        <w:rPr>
          <w:b/>
          <w:sz w:val="20"/>
          <w:szCs w:val="20"/>
        </w:rPr>
        <w:t>Уполномоченное лицо регистратора:</w:t>
      </w:r>
      <w:r w:rsidRPr="0052063B">
        <w:rPr>
          <w:b/>
          <w:sz w:val="20"/>
          <w:szCs w:val="20"/>
        </w:rPr>
        <w:tab/>
      </w:r>
      <w:r w:rsidRPr="0052063B">
        <w:rPr>
          <w:sz w:val="20"/>
          <w:szCs w:val="20"/>
        </w:rPr>
        <w:t>Хайруллова Гульнара Рифатовна.</w:t>
      </w:r>
    </w:p>
    <w:p w:rsidR="002A7952" w:rsidRDefault="002A7952" w:rsidP="002A7952">
      <w:pPr>
        <w:tabs>
          <w:tab w:val="left" w:pos="4140"/>
        </w:tabs>
        <w:spacing w:after="80"/>
        <w:ind w:left="4140" w:hanging="4140"/>
        <w:rPr>
          <w:bCs/>
          <w:sz w:val="20"/>
          <w:szCs w:val="20"/>
        </w:rPr>
      </w:pPr>
      <w:r>
        <w:rPr>
          <w:b/>
          <w:bCs/>
          <w:sz w:val="20"/>
          <w:szCs w:val="20"/>
        </w:rPr>
        <w:t xml:space="preserve">Председатель общего собрания:                         </w:t>
      </w:r>
      <w:r>
        <w:rPr>
          <w:bCs/>
          <w:sz w:val="20"/>
          <w:szCs w:val="20"/>
        </w:rPr>
        <w:t>Руденко Иван Юрьевич.</w:t>
      </w:r>
    </w:p>
    <w:p w:rsidR="002A7952" w:rsidRDefault="002A7952" w:rsidP="002A7952">
      <w:pPr>
        <w:tabs>
          <w:tab w:val="left" w:pos="4140"/>
        </w:tabs>
        <w:spacing w:after="80"/>
        <w:ind w:left="4140" w:hanging="4140"/>
        <w:rPr>
          <w:b/>
          <w:bCs/>
          <w:sz w:val="20"/>
          <w:szCs w:val="20"/>
        </w:rPr>
      </w:pPr>
      <w:r>
        <w:rPr>
          <w:b/>
          <w:bCs/>
          <w:sz w:val="20"/>
          <w:szCs w:val="20"/>
        </w:rPr>
        <w:t xml:space="preserve">Секретарь общего собрания:                              </w:t>
      </w:r>
      <w:r>
        <w:rPr>
          <w:bCs/>
          <w:sz w:val="20"/>
          <w:szCs w:val="20"/>
        </w:rPr>
        <w:t>Тимофеева Екатерина Юрьевна.</w:t>
      </w:r>
    </w:p>
    <w:p w:rsidR="00064EE6" w:rsidRPr="004E103A" w:rsidRDefault="00064EE6" w:rsidP="008453F6">
      <w:pPr>
        <w:tabs>
          <w:tab w:val="left" w:pos="4140"/>
        </w:tabs>
        <w:spacing w:after="80"/>
        <w:rPr>
          <w:b/>
          <w:sz w:val="20"/>
          <w:szCs w:val="20"/>
        </w:rPr>
      </w:pPr>
    </w:p>
    <w:p w:rsidR="001875B4" w:rsidRPr="001875B4" w:rsidRDefault="00011F14" w:rsidP="00A81EBE">
      <w:pPr>
        <w:spacing w:before="240"/>
        <w:jc w:val="center"/>
        <w:rPr>
          <w:b/>
          <w:sz w:val="20"/>
          <w:szCs w:val="20"/>
        </w:rPr>
      </w:pPr>
      <w:r w:rsidRPr="000307A9">
        <w:rPr>
          <w:b/>
          <w:sz w:val="20"/>
          <w:szCs w:val="20"/>
        </w:rPr>
        <w:t>Повестка дня общего собрания</w:t>
      </w:r>
    </w:p>
    <w:p w:rsidR="008453F6" w:rsidRDefault="001875B4" w:rsidP="0052063B">
      <w:pPr>
        <w:tabs>
          <w:tab w:val="left" w:pos="540"/>
        </w:tabs>
        <w:ind w:left="539" w:hanging="539"/>
        <w:jc w:val="both"/>
        <w:rPr>
          <w:sz w:val="20"/>
          <w:szCs w:val="20"/>
        </w:rPr>
      </w:pPr>
      <w:r w:rsidRPr="001875B4">
        <w:rPr>
          <w:sz w:val="20"/>
          <w:szCs w:val="20"/>
        </w:rPr>
        <w:t>1.</w:t>
      </w:r>
      <w:r w:rsidRPr="001875B4">
        <w:rPr>
          <w:sz w:val="20"/>
          <w:szCs w:val="20"/>
        </w:rPr>
        <w:tab/>
      </w:r>
      <w:r w:rsidR="0052063B" w:rsidRPr="0052063B">
        <w:rPr>
          <w:sz w:val="20"/>
          <w:szCs w:val="20"/>
        </w:rPr>
        <w:t>О последующем одобрении крупной сделки, которая одно</w:t>
      </w:r>
      <w:r w:rsidR="0052063B">
        <w:rPr>
          <w:sz w:val="20"/>
          <w:szCs w:val="20"/>
        </w:rPr>
        <w:t>временно является сделкой, в со</w:t>
      </w:r>
      <w:r w:rsidR="0052063B" w:rsidRPr="0052063B">
        <w:rPr>
          <w:sz w:val="20"/>
          <w:szCs w:val="20"/>
        </w:rPr>
        <w:t>вершении</w:t>
      </w:r>
      <w:r w:rsidR="0052063B">
        <w:rPr>
          <w:sz w:val="20"/>
          <w:szCs w:val="20"/>
        </w:rPr>
        <w:t xml:space="preserve"> которой имеется заинтересован</w:t>
      </w:r>
      <w:r w:rsidR="0052063B" w:rsidRPr="0052063B">
        <w:rPr>
          <w:sz w:val="20"/>
          <w:szCs w:val="20"/>
        </w:rPr>
        <w:t>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№00320019/00731100 от 25.02.2019 г.</w:t>
      </w:r>
    </w:p>
    <w:p w:rsidR="0052063B" w:rsidRPr="006D0E17" w:rsidRDefault="0052063B" w:rsidP="0052063B">
      <w:pPr>
        <w:tabs>
          <w:tab w:val="left" w:pos="540"/>
        </w:tabs>
        <w:ind w:left="539" w:hanging="539"/>
        <w:jc w:val="both"/>
        <w:rPr>
          <w:sz w:val="20"/>
          <w:szCs w:val="20"/>
        </w:rPr>
      </w:pPr>
    </w:p>
    <w:p w:rsidR="006D0E17" w:rsidRDefault="008453F6" w:rsidP="009154D9">
      <w:pPr>
        <w:spacing w:before="80"/>
        <w:ind w:left="6480" w:hanging="6480"/>
        <w:rPr>
          <w:sz w:val="20"/>
          <w:szCs w:val="20"/>
        </w:rPr>
      </w:pPr>
      <w:r w:rsidRPr="008453F6">
        <w:rPr>
          <w:b/>
          <w:sz w:val="20"/>
          <w:szCs w:val="20"/>
        </w:rPr>
        <w:t xml:space="preserve">Дата составления </w:t>
      </w:r>
      <w:r>
        <w:rPr>
          <w:b/>
          <w:sz w:val="20"/>
          <w:szCs w:val="20"/>
        </w:rPr>
        <w:t>отчета</w:t>
      </w:r>
      <w:r w:rsidRPr="008453F6">
        <w:rPr>
          <w:b/>
          <w:sz w:val="20"/>
          <w:szCs w:val="20"/>
        </w:rPr>
        <w:t xml:space="preserve"> об итогах голосования:</w:t>
      </w:r>
      <w:r w:rsidRPr="008453F6">
        <w:rPr>
          <w:b/>
          <w:sz w:val="20"/>
          <w:szCs w:val="20"/>
        </w:rPr>
        <w:tab/>
      </w:r>
      <w:r w:rsidR="0052063B">
        <w:rPr>
          <w:sz w:val="20"/>
          <w:szCs w:val="20"/>
        </w:rPr>
        <w:t>11</w:t>
      </w:r>
      <w:r w:rsidR="006D0E17">
        <w:rPr>
          <w:sz w:val="20"/>
          <w:szCs w:val="20"/>
        </w:rPr>
        <w:t>.0</w:t>
      </w:r>
      <w:r w:rsidR="0052063B">
        <w:rPr>
          <w:sz w:val="20"/>
          <w:szCs w:val="20"/>
        </w:rPr>
        <w:t>4.2019</w:t>
      </w:r>
      <w:r w:rsidRPr="008453F6">
        <w:rPr>
          <w:sz w:val="20"/>
          <w:szCs w:val="20"/>
        </w:rPr>
        <w:t xml:space="preserve"> г.</w:t>
      </w:r>
    </w:p>
    <w:p w:rsidR="009154D9" w:rsidRPr="009154D9" w:rsidRDefault="009154D9" w:rsidP="009154D9">
      <w:pPr>
        <w:spacing w:before="80"/>
        <w:ind w:left="6480" w:hanging="6480"/>
        <w:rPr>
          <w:b/>
          <w:sz w:val="20"/>
          <w:szCs w:val="20"/>
        </w:rPr>
      </w:pPr>
    </w:p>
    <w:p w:rsidR="006D0E17" w:rsidRPr="00E60CD3" w:rsidRDefault="006F4C50" w:rsidP="006D0E17">
      <w:pPr>
        <w:spacing w:before="120" w:after="120"/>
        <w:jc w:val="center"/>
        <w:rPr>
          <w:b/>
          <w:color w:val="000000" w:themeColor="text1"/>
          <w:sz w:val="20"/>
          <w:szCs w:val="20"/>
        </w:rPr>
      </w:pPr>
      <w:r w:rsidRPr="00E60CD3">
        <w:rPr>
          <w:b/>
          <w:color w:val="000000" w:themeColor="text1"/>
          <w:sz w:val="20"/>
          <w:szCs w:val="20"/>
        </w:rPr>
        <w:t>Результаты голосования по вопросам повестки дня:</w:t>
      </w:r>
    </w:p>
    <w:p w:rsidR="009154D9" w:rsidRPr="007246A7" w:rsidRDefault="007246A7" w:rsidP="007246A7">
      <w:pPr>
        <w:tabs>
          <w:tab w:val="left" w:pos="540"/>
        </w:tabs>
        <w:ind w:left="539" w:hanging="539"/>
        <w:jc w:val="both"/>
        <w:rPr>
          <w:sz w:val="20"/>
          <w:szCs w:val="20"/>
        </w:rPr>
      </w:pPr>
      <w:r w:rsidRPr="007246A7">
        <w:rPr>
          <w:sz w:val="20"/>
          <w:szCs w:val="20"/>
        </w:rPr>
        <w:t>1.</w:t>
      </w:r>
      <w:r w:rsidRPr="007246A7">
        <w:rPr>
          <w:sz w:val="20"/>
          <w:szCs w:val="20"/>
        </w:rPr>
        <w:tab/>
      </w:r>
      <w:r w:rsidR="00A869D1" w:rsidRPr="00A869D1">
        <w:rPr>
          <w:sz w:val="20"/>
          <w:szCs w:val="20"/>
        </w:rPr>
        <w:t>О последующем одобрении крупной сделки, которая одно</w:t>
      </w:r>
      <w:r w:rsidR="00A869D1">
        <w:rPr>
          <w:sz w:val="20"/>
          <w:szCs w:val="20"/>
        </w:rPr>
        <w:t>временно является сделкой, в со</w:t>
      </w:r>
      <w:r w:rsidR="00A869D1" w:rsidRPr="00A869D1">
        <w:rPr>
          <w:sz w:val="20"/>
          <w:szCs w:val="20"/>
        </w:rPr>
        <w:t>вершении</w:t>
      </w:r>
      <w:r w:rsidR="00A869D1">
        <w:rPr>
          <w:sz w:val="20"/>
          <w:szCs w:val="20"/>
        </w:rPr>
        <w:t xml:space="preserve"> которой имеется заинтересован</w:t>
      </w:r>
      <w:r w:rsidR="00A869D1" w:rsidRPr="00A869D1">
        <w:rPr>
          <w:sz w:val="20"/>
          <w:szCs w:val="20"/>
        </w:rPr>
        <w:t>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№00320019/00731100 от 25.02.2019 г.</w:t>
      </w:r>
    </w:p>
    <w:p w:rsidR="00DD46C4" w:rsidRDefault="00DD46C4" w:rsidP="00DD46C4">
      <w:pPr>
        <w:keepNext/>
        <w:spacing w:before="120" w:after="60"/>
        <w:ind w:left="539"/>
        <w:rPr>
          <w:b/>
          <w:bCs/>
          <w:sz w:val="20"/>
          <w:szCs w:val="20"/>
        </w:rPr>
      </w:pPr>
      <w:r w:rsidRPr="00DD46C4">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52063B" w:rsidRPr="0052063B" w:rsidTr="00A638E3">
        <w:trPr>
          <w:cantSplit/>
        </w:trPr>
        <w:tc>
          <w:tcPr>
            <w:tcW w:w="7487" w:type="dxa"/>
          </w:tcPr>
          <w:p w:rsidR="0052063B" w:rsidRPr="0052063B" w:rsidRDefault="0052063B" w:rsidP="0052063B">
            <w:pPr>
              <w:spacing w:before="40" w:after="40"/>
              <w:jc w:val="both"/>
              <w:rPr>
                <w:sz w:val="20"/>
                <w:szCs w:val="20"/>
              </w:rPr>
            </w:pPr>
            <w:r w:rsidRPr="0052063B">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52063B" w:rsidRPr="0052063B" w:rsidRDefault="0052063B" w:rsidP="0052063B">
            <w:pPr>
              <w:spacing w:before="40" w:after="40"/>
              <w:jc w:val="right"/>
              <w:rPr>
                <w:sz w:val="20"/>
                <w:szCs w:val="20"/>
                <w:lang w:val="en-US"/>
              </w:rPr>
            </w:pPr>
            <w:r w:rsidRPr="0052063B">
              <w:rPr>
                <w:sz w:val="20"/>
                <w:szCs w:val="20"/>
                <w:lang w:val="en-US"/>
              </w:rPr>
              <w:t>1 201 562</w:t>
            </w:r>
          </w:p>
          <w:p w:rsidR="0052063B" w:rsidRPr="0052063B" w:rsidRDefault="0052063B" w:rsidP="0052063B">
            <w:pPr>
              <w:spacing w:before="40" w:after="40"/>
              <w:jc w:val="right"/>
              <w:rPr>
                <w:sz w:val="20"/>
                <w:szCs w:val="20"/>
                <w:lang w:val="en-US"/>
              </w:rPr>
            </w:pPr>
          </w:p>
        </w:tc>
      </w:tr>
      <w:tr w:rsidR="0052063B" w:rsidRPr="0052063B" w:rsidTr="00A638E3">
        <w:trPr>
          <w:cantSplit/>
        </w:trPr>
        <w:tc>
          <w:tcPr>
            <w:tcW w:w="7487" w:type="dxa"/>
          </w:tcPr>
          <w:p w:rsidR="0052063B" w:rsidRPr="0052063B" w:rsidRDefault="0052063B" w:rsidP="0052063B">
            <w:pPr>
              <w:spacing w:before="40" w:after="40"/>
              <w:jc w:val="both"/>
              <w:rPr>
                <w:sz w:val="20"/>
                <w:szCs w:val="20"/>
              </w:rPr>
            </w:pPr>
            <w:r w:rsidRPr="0052063B">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52063B" w:rsidRPr="0052063B" w:rsidRDefault="0052063B" w:rsidP="0052063B">
            <w:pPr>
              <w:spacing w:before="40" w:after="40"/>
              <w:jc w:val="right"/>
              <w:rPr>
                <w:sz w:val="20"/>
                <w:szCs w:val="20"/>
                <w:lang w:val="en-US"/>
              </w:rPr>
            </w:pPr>
            <w:r w:rsidRPr="0052063B">
              <w:rPr>
                <w:sz w:val="20"/>
                <w:szCs w:val="20"/>
                <w:lang w:val="en-US"/>
              </w:rPr>
              <w:t>1 201 562</w:t>
            </w:r>
          </w:p>
          <w:p w:rsidR="0052063B" w:rsidRPr="0052063B" w:rsidRDefault="0052063B" w:rsidP="0052063B">
            <w:pPr>
              <w:spacing w:before="40" w:after="40"/>
              <w:jc w:val="right"/>
              <w:rPr>
                <w:sz w:val="20"/>
                <w:szCs w:val="20"/>
                <w:lang w:val="en-US"/>
              </w:rPr>
            </w:pPr>
          </w:p>
        </w:tc>
      </w:tr>
      <w:tr w:rsidR="0052063B" w:rsidRPr="0052063B" w:rsidTr="00A638E3">
        <w:trPr>
          <w:cantSplit/>
        </w:trPr>
        <w:tc>
          <w:tcPr>
            <w:tcW w:w="7487" w:type="dxa"/>
          </w:tcPr>
          <w:p w:rsidR="0052063B" w:rsidRPr="0052063B" w:rsidRDefault="0052063B" w:rsidP="0052063B">
            <w:pPr>
              <w:spacing w:before="40" w:after="40"/>
              <w:jc w:val="both"/>
              <w:rPr>
                <w:sz w:val="20"/>
                <w:szCs w:val="20"/>
              </w:rPr>
            </w:pPr>
            <w:r w:rsidRPr="0052063B">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52063B" w:rsidRPr="0052063B" w:rsidRDefault="0052063B" w:rsidP="0052063B">
            <w:pPr>
              <w:spacing w:before="40" w:after="40"/>
              <w:jc w:val="right"/>
              <w:rPr>
                <w:sz w:val="20"/>
                <w:szCs w:val="20"/>
                <w:lang w:val="en-US"/>
              </w:rPr>
            </w:pPr>
            <w:r w:rsidRPr="0052063B">
              <w:rPr>
                <w:sz w:val="20"/>
                <w:szCs w:val="20"/>
              </w:rPr>
              <w:t xml:space="preserve"> </w:t>
            </w:r>
            <w:r w:rsidRPr="0052063B">
              <w:rPr>
                <w:sz w:val="20"/>
                <w:szCs w:val="20"/>
                <w:lang w:val="en-US"/>
              </w:rPr>
              <w:t>865 557</w:t>
            </w:r>
          </w:p>
          <w:p w:rsidR="0052063B" w:rsidRPr="0052063B" w:rsidRDefault="0052063B" w:rsidP="0052063B">
            <w:pPr>
              <w:spacing w:before="40" w:after="40"/>
              <w:jc w:val="right"/>
              <w:rPr>
                <w:sz w:val="20"/>
                <w:szCs w:val="20"/>
                <w:lang w:val="en-US"/>
              </w:rPr>
            </w:pPr>
          </w:p>
        </w:tc>
      </w:tr>
      <w:tr w:rsidR="0052063B" w:rsidRPr="0052063B" w:rsidTr="00A638E3">
        <w:trPr>
          <w:cantSplit/>
        </w:trPr>
        <w:tc>
          <w:tcPr>
            <w:tcW w:w="7487" w:type="dxa"/>
          </w:tcPr>
          <w:p w:rsidR="0052063B" w:rsidRPr="0052063B" w:rsidRDefault="0052063B" w:rsidP="0052063B">
            <w:pPr>
              <w:spacing w:before="40" w:after="40"/>
              <w:rPr>
                <w:b/>
                <w:sz w:val="20"/>
                <w:szCs w:val="20"/>
              </w:rPr>
            </w:pPr>
            <w:r w:rsidRPr="0052063B">
              <w:rPr>
                <w:b/>
                <w:sz w:val="20"/>
                <w:szCs w:val="20"/>
              </w:rPr>
              <w:t>Наличие кворума:</w:t>
            </w:r>
          </w:p>
        </w:tc>
        <w:tc>
          <w:tcPr>
            <w:tcW w:w="2083" w:type="dxa"/>
            <w:vAlign w:val="bottom"/>
          </w:tcPr>
          <w:p w:rsidR="0052063B" w:rsidRPr="0052063B" w:rsidRDefault="0052063B" w:rsidP="0052063B">
            <w:pPr>
              <w:spacing w:before="40" w:after="40"/>
              <w:jc w:val="right"/>
              <w:rPr>
                <w:b/>
                <w:sz w:val="20"/>
                <w:szCs w:val="20"/>
                <w:lang w:val="en-US"/>
              </w:rPr>
            </w:pPr>
            <w:r w:rsidRPr="0052063B">
              <w:rPr>
                <w:b/>
                <w:sz w:val="20"/>
                <w:szCs w:val="20"/>
                <w:lang w:val="en-US"/>
              </w:rPr>
              <w:t>есть (72,04%)</w:t>
            </w:r>
          </w:p>
        </w:tc>
      </w:tr>
    </w:tbl>
    <w:p w:rsidR="00DD46C4" w:rsidRDefault="00DD46C4" w:rsidP="0052063B">
      <w:pPr>
        <w:keepNext/>
        <w:spacing w:before="120" w:after="60"/>
        <w:ind w:left="567"/>
        <w:rPr>
          <w:b/>
          <w:bCs/>
          <w:sz w:val="20"/>
          <w:szCs w:val="20"/>
        </w:rPr>
      </w:pPr>
      <w:r w:rsidRPr="00DD46C4">
        <w:rPr>
          <w:b/>
          <w:bCs/>
          <w:sz w:val="20"/>
          <w:szCs w:val="20"/>
        </w:rPr>
        <w:lastRenderedPageBreak/>
        <w:t>Информация о наличии кворума по вопросу повестки дня , определенного по данным участия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52063B" w:rsidRPr="0052063B" w:rsidTr="00A638E3">
        <w:trPr>
          <w:cantSplit/>
        </w:trPr>
        <w:tc>
          <w:tcPr>
            <w:tcW w:w="7487" w:type="dxa"/>
          </w:tcPr>
          <w:p w:rsidR="0052063B" w:rsidRPr="0052063B" w:rsidRDefault="0052063B" w:rsidP="0052063B">
            <w:pPr>
              <w:keepNext/>
              <w:spacing w:before="40" w:after="40"/>
              <w:jc w:val="both"/>
              <w:rPr>
                <w:sz w:val="20"/>
                <w:szCs w:val="20"/>
              </w:rPr>
            </w:pPr>
            <w:r w:rsidRPr="0052063B">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52063B" w:rsidRPr="0052063B" w:rsidRDefault="0052063B" w:rsidP="0052063B">
            <w:pPr>
              <w:spacing w:before="40" w:after="40"/>
              <w:jc w:val="right"/>
              <w:rPr>
                <w:sz w:val="20"/>
                <w:szCs w:val="20"/>
                <w:lang w:val="en-US"/>
              </w:rPr>
            </w:pPr>
            <w:r w:rsidRPr="0052063B">
              <w:rPr>
                <w:sz w:val="20"/>
                <w:szCs w:val="20"/>
              </w:rPr>
              <w:t xml:space="preserve"> </w:t>
            </w:r>
            <w:r w:rsidRPr="0052063B">
              <w:rPr>
                <w:sz w:val="20"/>
                <w:szCs w:val="20"/>
                <w:lang w:val="en-US"/>
              </w:rPr>
              <w:t>615 496</w:t>
            </w:r>
          </w:p>
          <w:p w:rsidR="0052063B" w:rsidRPr="0052063B" w:rsidRDefault="0052063B" w:rsidP="0052063B">
            <w:pPr>
              <w:keepNext/>
              <w:spacing w:before="40" w:after="40"/>
              <w:jc w:val="right"/>
              <w:rPr>
                <w:sz w:val="20"/>
                <w:szCs w:val="20"/>
                <w:lang w:val="en-US"/>
              </w:rPr>
            </w:pPr>
          </w:p>
        </w:tc>
      </w:tr>
    </w:tbl>
    <w:p w:rsidR="00DD46C4" w:rsidRDefault="00DD46C4" w:rsidP="00DD46C4">
      <w:pPr>
        <w:spacing w:before="120" w:after="120"/>
        <w:jc w:val="both"/>
        <w:rPr>
          <w:b/>
          <w:sz w:val="20"/>
          <w:szCs w:val="20"/>
        </w:rPr>
      </w:pPr>
      <w:r w:rsidRPr="00DD46C4">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52063B" w:rsidRPr="0052063B" w:rsidTr="00A638E3">
        <w:trPr>
          <w:cantSplit/>
        </w:trPr>
        <w:tc>
          <w:tcPr>
            <w:tcW w:w="9571" w:type="dxa"/>
            <w:gridSpan w:val="7"/>
            <w:vAlign w:val="center"/>
          </w:tcPr>
          <w:p w:rsidR="0052063B" w:rsidRPr="0052063B" w:rsidRDefault="0052063B" w:rsidP="0052063B">
            <w:pPr>
              <w:spacing w:before="40" w:after="40"/>
              <w:jc w:val="center"/>
              <w:rPr>
                <w:sz w:val="18"/>
                <w:szCs w:val="18"/>
              </w:rPr>
            </w:pPr>
            <w:r w:rsidRPr="0052063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52063B" w:rsidRPr="0052063B" w:rsidTr="00A638E3">
        <w:trPr>
          <w:cantSplit/>
        </w:trPr>
        <w:tc>
          <w:tcPr>
            <w:tcW w:w="828" w:type="dxa"/>
            <w:vAlign w:val="center"/>
          </w:tcPr>
          <w:p w:rsidR="0052063B" w:rsidRPr="0052063B" w:rsidRDefault="0052063B" w:rsidP="0052063B">
            <w:pPr>
              <w:keepNext/>
              <w:spacing w:before="40" w:after="40"/>
              <w:jc w:val="center"/>
              <w:rPr>
                <w:sz w:val="18"/>
                <w:szCs w:val="18"/>
              </w:rPr>
            </w:pP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Всего</w:t>
            </w: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«За»</w:t>
            </w: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«Против»</w:t>
            </w: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«Воздержался»</w:t>
            </w: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 xml:space="preserve">Недейств.и не подсчитанные* </w:t>
            </w:r>
          </w:p>
        </w:tc>
        <w:tc>
          <w:tcPr>
            <w:tcW w:w="1458" w:type="dxa"/>
            <w:vAlign w:val="center"/>
          </w:tcPr>
          <w:p w:rsidR="0052063B" w:rsidRPr="0052063B" w:rsidRDefault="0052063B" w:rsidP="0052063B">
            <w:pPr>
              <w:keepNext/>
              <w:spacing w:before="40" w:after="40"/>
              <w:jc w:val="center"/>
              <w:rPr>
                <w:b/>
                <w:sz w:val="18"/>
                <w:szCs w:val="18"/>
              </w:rPr>
            </w:pPr>
            <w:r w:rsidRPr="0052063B">
              <w:rPr>
                <w:b/>
                <w:sz w:val="18"/>
                <w:szCs w:val="18"/>
              </w:rPr>
              <w:t>Не голосовали</w:t>
            </w:r>
          </w:p>
        </w:tc>
      </w:tr>
      <w:tr w:rsidR="0052063B" w:rsidRPr="0052063B" w:rsidTr="00A638E3">
        <w:trPr>
          <w:cantSplit/>
        </w:trPr>
        <w:tc>
          <w:tcPr>
            <w:tcW w:w="828" w:type="dxa"/>
            <w:vAlign w:val="center"/>
          </w:tcPr>
          <w:p w:rsidR="0052063B" w:rsidRPr="0052063B" w:rsidRDefault="0052063B" w:rsidP="0052063B">
            <w:pPr>
              <w:spacing w:before="40" w:after="40"/>
              <w:jc w:val="center"/>
              <w:rPr>
                <w:sz w:val="20"/>
                <w:szCs w:val="20"/>
              </w:rPr>
            </w:pPr>
            <w:r w:rsidRPr="0052063B">
              <w:rPr>
                <w:sz w:val="20"/>
                <w:szCs w:val="20"/>
              </w:rPr>
              <w:t>Голоса</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 xml:space="preserve"> 865 557</w:t>
            </w:r>
          </w:p>
          <w:p w:rsidR="0052063B" w:rsidRPr="0052063B" w:rsidRDefault="0052063B" w:rsidP="0052063B">
            <w:pPr>
              <w:spacing w:before="40" w:after="40"/>
              <w:jc w:val="right"/>
              <w:rPr>
                <w:b/>
                <w:sz w:val="16"/>
                <w:szCs w:val="16"/>
                <w:lang w:val="en-US"/>
              </w:rPr>
            </w:pP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 xml:space="preserve"> 865 557</w:t>
            </w:r>
          </w:p>
          <w:p w:rsidR="0052063B" w:rsidRPr="0052063B" w:rsidRDefault="0052063B" w:rsidP="0052063B">
            <w:pPr>
              <w:spacing w:before="40" w:after="40"/>
              <w:jc w:val="right"/>
              <w:rPr>
                <w:b/>
                <w:sz w:val="16"/>
                <w:szCs w:val="16"/>
                <w:lang w:val="en-US"/>
              </w:rPr>
            </w:pP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w:t>
            </w:r>
          </w:p>
          <w:p w:rsidR="0052063B" w:rsidRPr="0052063B" w:rsidRDefault="0052063B" w:rsidP="0052063B">
            <w:pPr>
              <w:spacing w:before="40" w:after="40"/>
              <w:jc w:val="right"/>
              <w:rPr>
                <w:b/>
                <w:sz w:val="16"/>
                <w:szCs w:val="16"/>
                <w:lang w:val="en-US"/>
              </w:rPr>
            </w:pP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w:t>
            </w:r>
          </w:p>
          <w:p w:rsidR="0052063B" w:rsidRPr="0052063B" w:rsidRDefault="0052063B" w:rsidP="0052063B">
            <w:pPr>
              <w:spacing w:before="40" w:after="40"/>
              <w:jc w:val="right"/>
              <w:rPr>
                <w:b/>
                <w:sz w:val="16"/>
                <w:szCs w:val="16"/>
                <w:lang w:val="en-US"/>
              </w:rPr>
            </w:pP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w:t>
            </w:r>
          </w:p>
          <w:p w:rsidR="0052063B" w:rsidRPr="0052063B" w:rsidRDefault="0052063B" w:rsidP="0052063B">
            <w:pPr>
              <w:spacing w:before="40" w:after="40"/>
              <w:jc w:val="right"/>
              <w:rPr>
                <w:b/>
                <w:sz w:val="16"/>
                <w:szCs w:val="16"/>
                <w:lang w:val="en-US"/>
              </w:rPr>
            </w:pPr>
          </w:p>
        </w:tc>
        <w:tc>
          <w:tcPr>
            <w:tcW w:w="1458"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w:t>
            </w:r>
          </w:p>
          <w:p w:rsidR="0052063B" w:rsidRPr="0052063B" w:rsidRDefault="0052063B" w:rsidP="0052063B">
            <w:pPr>
              <w:spacing w:before="40" w:after="40"/>
              <w:jc w:val="right"/>
              <w:rPr>
                <w:b/>
                <w:sz w:val="16"/>
                <w:szCs w:val="16"/>
                <w:lang w:val="en-US"/>
              </w:rPr>
            </w:pPr>
          </w:p>
        </w:tc>
      </w:tr>
      <w:tr w:rsidR="0052063B" w:rsidRPr="0052063B" w:rsidTr="00A638E3">
        <w:trPr>
          <w:cantSplit/>
        </w:trPr>
        <w:tc>
          <w:tcPr>
            <w:tcW w:w="828" w:type="dxa"/>
            <w:vAlign w:val="center"/>
          </w:tcPr>
          <w:p w:rsidR="0052063B" w:rsidRPr="0052063B" w:rsidRDefault="0052063B" w:rsidP="0052063B">
            <w:pPr>
              <w:spacing w:before="40" w:after="40"/>
              <w:jc w:val="center"/>
              <w:rPr>
                <w:sz w:val="20"/>
                <w:szCs w:val="20"/>
              </w:rPr>
            </w:pPr>
            <w:r w:rsidRPr="0052063B">
              <w:rPr>
                <w:sz w:val="20"/>
                <w:szCs w:val="20"/>
              </w:rPr>
              <w:t>%</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100,00</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100,00</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0,00</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0,00</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0,00</w:t>
            </w:r>
          </w:p>
        </w:tc>
        <w:tc>
          <w:tcPr>
            <w:tcW w:w="1458"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0,00</w:t>
            </w:r>
          </w:p>
        </w:tc>
      </w:tr>
      <w:tr w:rsidR="0052063B" w:rsidRPr="0052063B" w:rsidTr="00A638E3">
        <w:trPr>
          <w:cantSplit/>
        </w:trPr>
        <w:tc>
          <w:tcPr>
            <w:tcW w:w="9571" w:type="dxa"/>
            <w:gridSpan w:val="7"/>
            <w:vAlign w:val="center"/>
          </w:tcPr>
          <w:p w:rsidR="0052063B" w:rsidRPr="0052063B" w:rsidRDefault="0052063B" w:rsidP="0052063B">
            <w:pPr>
              <w:spacing w:before="40" w:after="40"/>
              <w:jc w:val="center"/>
              <w:rPr>
                <w:sz w:val="18"/>
                <w:szCs w:val="18"/>
              </w:rPr>
            </w:pPr>
            <w:r w:rsidRPr="0052063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52063B" w:rsidRPr="0052063B" w:rsidTr="00A638E3">
        <w:trPr>
          <w:cantSplit/>
        </w:trPr>
        <w:tc>
          <w:tcPr>
            <w:tcW w:w="828" w:type="dxa"/>
            <w:vAlign w:val="center"/>
          </w:tcPr>
          <w:p w:rsidR="0052063B" w:rsidRPr="0052063B" w:rsidRDefault="0052063B" w:rsidP="0052063B">
            <w:pPr>
              <w:keepNext/>
              <w:spacing w:before="40" w:after="40"/>
              <w:jc w:val="center"/>
              <w:rPr>
                <w:sz w:val="18"/>
                <w:szCs w:val="18"/>
              </w:rPr>
            </w:pP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Всего</w:t>
            </w: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«За»</w:t>
            </w: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«Против»</w:t>
            </w: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«Воздержался»</w:t>
            </w:r>
          </w:p>
        </w:tc>
        <w:tc>
          <w:tcPr>
            <w:tcW w:w="1457" w:type="dxa"/>
            <w:vAlign w:val="center"/>
          </w:tcPr>
          <w:p w:rsidR="0052063B" w:rsidRPr="0052063B" w:rsidRDefault="0052063B" w:rsidP="0052063B">
            <w:pPr>
              <w:keepNext/>
              <w:spacing w:before="40" w:after="40"/>
              <w:jc w:val="center"/>
              <w:rPr>
                <w:b/>
                <w:sz w:val="18"/>
                <w:szCs w:val="18"/>
              </w:rPr>
            </w:pPr>
            <w:r w:rsidRPr="0052063B">
              <w:rPr>
                <w:b/>
                <w:sz w:val="18"/>
                <w:szCs w:val="18"/>
              </w:rPr>
              <w:t xml:space="preserve">Недейств.и не подсчитанные* </w:t>
            </w:r>
          </w:p>
        </w:tc>
        <w:tc>
          <w:tcPr>
            <w:tcW w:w="1458" w:type="dxa"/>
            <w:vAlign w:val="center"/>
          </w:tcPr>
          <w:p w:rsidR="0052063B" w:rsidRPr="0052063B" w:rsidRDefault="0052063B" w:rsidP="0052063B">
            <w:pPr>
              <w:keepNext/>
              <w:spacing w:before="40" w:after="40"/>
              <w:jc w:val="center"/>
              <w:rPr>
                <w:b/>
                <w:sz w:val="18"/>
                <w:szCs w:val="18"/>
              </w:rPr>
            </w:pPr>
            <w:r w:rsidRPr="0052063B">
              <w:rPr>
                <w:b/>
                <w:sz w:val="18"/>
                <w:szCs w:val="18"/>
              </w:rPr>
              <w:t>Не голосовали</w:t>
            </w:r>
          </w:p>
        </w:tc>
      </w:tr>
      <w:tr w:rsidR="0052063B" w:rsidRPr="0052063B" w:rsidTr="00A638E3">
        <w:trPr>
          <w:cantSplit/>
        </w:trPr>
        <w:tc>
          <w:tcPr>
            <w:tcW w:w="828" w:type="dxa"/>
            <w:vAlign w:val="center"/>
          </w:tcPr>
          <w:p w:rsidR="0052063B" w:rsidRPr="0052063B" w:rsidRDefault="0052063B" w:rsidP="0052063B">
            <w:pPr>
              <w:spacing w:before="40" w:after="40"/>
              <w:jc w:val="center"/>
              <w:rPr>
                <w:sz w:val="20"/>
                <w:szCs w:val="20"/>
              </w:rPr>
            </w:pPr>
            <w:r w:rsidRPr="0052063B">
              <w:rPr>
                <w:sz w:val="20"/>
                <w:szCs w:val="20"/>
              </w:rPr>
              <w:t>Голоса</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 xml:space="preserve"> 615 496</w:t>
            </w:r>
          </w:p>
          <w:p w:rsidR="0052063B" w:rsidRPr="0052063B" w:rsidRDefault="0052063B" w:rsidP="0052063B">
            <w:pPr>
              <w:spacing w:before="40" w:after="40"/>
              <w:jc w:val="right"/>
              <w:rPr>
                <w:b/>
                <w:sz w:val="16"/>
                <w:szCs w:val="16"/>
                <w:lang w:val="en-US"/>
              </w:rPr>
            </w:pP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 xml:space="preserve"> 615 496</w:t>
            </w:r>
          </w:p>
          <w:p w:rsidR="0052063B" w:rsidRPr="0052063B" w:rsidRDefault="0052063B" w:rsidP="0052063B">
            <w:pPr>
              <w:spacing w:before="40" w:after="40"/>
              <w:jc w:val="right"/>
              <w:rPr>
                <w:b/>
                <w:sz w:val="16"/>
                <w:szCs w:val="16"/>
                <w:lang w:val="en-US"/>
              </w:rPr>
            </w:pP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w:t>
            </w:r>
          </w:p>
          <w:p w:rsidR="0052063B" w:rsidRPr="0052063B" w:rsidRDefault="0052063B" w:rsidP="0052063B">
            <w:pPr>
              <w:spacing w:before="40" w:after="40"/>
              <w:jc w:val="right"/>
              <w:rPr>
                <w:b/>
                <w:sz w:val="16"/>
                <w:szCs w:val="16"/>
                <w:lang w:val="en-US"/>
              </w:rPr>
            </w:pP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w:t>
            </w:r>
          </w:p>
          <w:p w:rsidR="0052063B" w:rsidRPr="0052063B" w:rsidRDefault="0052063B" w:rsidP="0052063B">
            <w:pPr>
              <w:spacing w:before="40" w:after="40"/>
              <w:jc w:val="right"/>
              <w:rPr>
                <w:b/>
                <w:sz w:val="16"/>
                <w:szCs w:val="16"/>
                <w:lang w:val="en-US"/>
              </w:rPr>
            </w:pP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w:t>
            </w:r>
          </w:p>
          <w:p w:rsidR="0052063B" w:rsidRPr="0052063B" w:rsidRDefault="0052063B" w:rsidP="0052063B">
            <w:pPr>
              <w:spacing w:before="40" w:after="40"/>
              <w:jc w:val="right"/>
              <w:rPr>
                <w:b/>
                <w:sz w:val="16"/>
                <w:szCs w:val="16"/>
                <w:lang w:val="en-US"/>
              </w:rPr>
            </w:pPr>
          </w:p>
        </w:tc>
        <w:tc>
          <w:tcPr>
            <w:tcW w:w="1458"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w:t>
            </w:r>
          </w:p>
          <w:p w:rsidR="0052063B" w:rsidRPr="0052063B" w:rsidRDefault="0052063B" w:rsidP="0052063B">
            <w:pPr>
              <w:spacing w:before="40" w:after="40"/>
              <w:jc w:val="right"/>
              <w:rPr>
                <w:b/>
                <w:sz w:val="16"/>
                <w:szCs w:val="16"/>
                <w:lang w:val="en-US"/>
              </w:rPr>
            </w:pPr>
          </w:p>
        </w:tc>
      </w:tr>
      <w:tr w:rsidR="0052063B" w:rsidRPr="0052063B" w:rsidTr="00A638E3">
        <w:trPr>
          <w:cantSplit/>
        </w:trPr>
        <w:tc>
          <w:tcPr>
            <w:tcW w:w="828" w:type="dxa"/>
            <w:vAlign w:val="center"/>
          </w:tcPr>
          <w:p w:rsidR="0052063B" w:rsidRPr="0052063B" w:rsidRDefault="0052063B" w:rsidP="0052063B">
            <w:pPr>
              <w:spacing w:before="40" w:after="40"/>
              <w:jc w:val="center"/>
              <w:rPr>
                <w:sz w:val="20"/>
                <w:szCs w:val="20"/>
              </w:rPr>
            </w:pPr>
            <w:r w:rsidRPr="0052063B">
              <w:rPr>
                <w:sz w:val="20"/>
                <w:szCs w:val="20"/>
              </w:rPr>
              <w:t>%</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100,00</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100,00</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0,00</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0,00</w:t>
            </w:r>
          </w:p>
        </w:tc>
        <w:tc>
          <w:tcPr>
            <w:tcW w:w="1457"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0,00</w:t>
            </w:r>
          </w:p>
        </w:tc>
        <w:tc>
          <w:tcPr>
            <w:tcW w:w="1458" w:type="dxa"/>
            <w:vAlign w:val="center"/>
          </w:tcPr>
          <w:p w:rsidR="0052063B" w:rsidRPr="0052063B" w:rsidRDefault="0052063B" w:rsidP="0052063B">
            <w:pPr>
              <w:spacing w:before="40" w:after="40"/>
              <w:jc w:val="right"/>
              <w:rPr>
                <w:b/>
                <w:sz w:val="16"/>
                <w:szCs w:val="16"/>
                <w:lang w:val="en-US"/>
              </w:rPr>
            </w:pPr>
            <w:r w:rsidRPr="0052063B">
              <w:rPr>
                <w:b/>
                <w:sz w:val="16"/>
                <w:szCs w:val="16"/>
                <w:lang w:val="en-US"/>
              </w:rPr>
              <w:t>0,00</w:t>
            </w:r>
          </w:p>
        </w:tc>
      </w:tr>
    </w:tbl>
    <w:p w:rsidR="0052063B" w:rsidRPr="00DD46C4" w:rsidRDefault="0052063B" w:rsidP="00DD46C4">
      <w:pPr>
        <w:spacing w:before="120" w:after="120"/>
        <w:jc w:val="both"/>
        <w:rPr>
          <w:b/>
          <w:sz w:val="20"/>
          <w:szCs w:val="20"/>
        </w:rPr>
      </w:pPr>
    </w:p>
    <w:p w:rsidR="00DD46C4" w:rsidRPr="00DD46C4" w:rsidRDefault="00DD46C4" w:rsidP="00DD46C4">
      <w:pPr>
        <w:rPr>
          <w:b/>
          <w:bCs/>
          <w:spacing w:val="-4"/>
          <w:sz w:val="14"/>
          <w:szCs w:val="14"/>
        </w:rPr>
      </w:pPr>
      <w:r w:rsidRPr="00DD46C4">
        <w:rPr>
          <w:b/>
          <w:bCs/>
          <w:spacing w:val="-4"/>
          <w:sz w:val="14"/>
          <w:szCs w:val="14"/>
        </w:rPr>
        <w:t>*</w:t>
      </w:r>
      <w:r w:rsidRPr="00DD46C4">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12-6/пз-н.</w:t>
      </w:r>
    </w:p>
    <w:p w:rsidR="00DD46C4" w:rsidRPr="00DD46C4" w:rsidRDefault="00DD46C4" w:rsidP="00DD46C4">
      <w:pPr>
        <w:tabs>
          <w:tab w:val="left" w:pos="180"/>
        </w:tabs>
        <w:ind w:left="180" w:right="-361" w:hanging="180"/>
        <w:jc w:val="both"/>
        <w:rPr>
          <w:sz w:val="14"/>
          <w:szCs w:val="14"/>
        </w:rPr>
      </w:pPr>
      <w:r w:rsidRPr="0052063B">
        <w:rPr>
          <w:sz w:val="20"/>
          <w:szCs w:val="20"/>
        </w:rPr>
        <w:t>**</w:t>
      </w:r>
      <w:r w:rsidRPr="00DD46C4">
        <w:rPr>
          <w:sz w:val="20"/>
          <w:szCs w:val="20"/>
        </w:rPr>
        <w:t xml:space="preserve"> </w:t>
      </w:r>
      <w:r w:rsidRPr="00DD46C4">
        <w:rPr>
          <w:i/>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7246A7" w:rsidRPr="007246A7" w:rsidRDefault="007246A7" w:rsidP="00FE5E1B">
      <w:pPr>
        <w:tabs>
          <w:tab w:val="left" w:pos="540"/>
        </w:tabs>
        <w:jc w:val="both"/>
        <w:rPr>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044B23" w:rsidRPr="00044B23" w:rsidRDefault="0052063B" w:rsidP="00044B23">
      <w:pPr>
        <w:rPr>
          <w:sz w:val="20"/>
          <w:szCs w:val="20"/>
        </w:rPr>
      </w:pPr>
      <w:r w:rsidRPr="0052063B">
        <w:rPr>
          <w:sz w:val="20"/>
          <w:szCs w:val="20"/>
        </w:rPr>
        <w:t>На основании заключения, одобренного Советом директоров ПАО «Наука-Связь» (Заключение от 04.03.2019 г.), одобрить крупную сделку, которая одновременно является сделкой, в совершении которой имеется заинтересованность членов Совета директоров – Бейрита К.А., Меньшенина И.Л., Кобызева С.О., Никашкина Д.В., Руденко И.Ю., Семейко А.Л., Татуева А.И., Филькова А.Н., Чураковского В.А.,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№00320019/00731100 от 25.02.2019 г.</w:t>
      </w:r>
      <w:r w:rsidRPr="0052063B">
        <w:rPr>
          <w:sz w:val="20"/>
          <w:szCs w:val="20"/>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r w:rsidRPr="0052063B">
        <w:rPr>
          <w:sz w:val="20"/>
          <w:szCs w:val="20"/>
        </w:rPr>
        <w:br/>
        <w:t>Существенные условия договора поручительства:</w:t>
      </w:r>
      <w:r w:rsidRPr="0052063B">
        <w:rPr>
          <w:sz w:val="20"/>
          <w:szCs w:val="20"/>
        </w:rPr>
        <w:br/>
        <w:t>- сделка является договором поручительства (далее – Договор поручительства), заключаемым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№00320019/00731100 от 25.02.2019 г.</w:t>
      </w:r>
      <w:r w:rsidRPr="0052063B">
        <w:rPr>
          <w:sz w:val="20"/>
          <w:szCs w:val="20"/>
        </w:rPr>
        <w:br/>
        <w:t>- Стороны сделки:</w:t>
      </w:r>
      <w:r w:rsidRPr="0052063B">
        <w:rPr>
          <w:sz w:val="20"/>
          <w:szCs w:val="20"/>
        </w:rPr>
        <w:br/>
        <w:t xml:space="preserve">Банк – ПАО Сбербанк </w:t>
      </w:r>
      <w:r w:rsidRPr="0052063B">
        <w:rPr>
          <w:sz w:val="20"/>
          <w:szCs w:val="20"/>
        </w:rPr>
        <w:br/>
        <w:t>Поручитель -  ПАО «Наука-Связь»</w:t>
      </w:r>
      <w:r w:rsidRPr="0052063B">
        <w:rPr>
          <w:sz w:val="20"/>
          <w:szCs w:val="20"/>
        </w:rPr>
        <w:br/>
        <w:t xml:space="preserve">- Предмет договора поручительства: </w:t>
      </w:r>
      <w:r w:rsidRPr="0052063B">
        <w:rPr>
          <w:sz w:val="20"/>
          <w:szCs w:val="20"/>
        </w:rPr>
        <w:br/>
        <w:t>Поручитель в полном объеме отвечает перед Банком за исполнение обязательств Обществом с ограниченной ответственностью «Наука-Связь» (далее – Заемщик) по Договору об открытии возобновляемой кредитной линии №00320019/00731100 от 25.02.2019 г.,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№00320019/00731100 от 25.02.2019 г. (далее – Кредитный договор)</w:t>
      </w:r>
      <w:r w:rsidRPr="0052063B">
        <w:rPr>
          <w:sz w:val="20"/>
          <w:szCs w:val="20"/>
        </w:rPr>
        <w:br/>
        <w:t>- иные существенные условия Договора поручительства указаны в Договоре поручительства, представленном в материалах к Общему собранию акционеров и являющемся Приложением №2 к настоящему Протоколу Общего собрания акционеров, которое является его неотъемлемой частью.</w:t>
      </w:r>
      <w:r w:rsidRPr="0052063B">
        <w:rPr>
          <w:sz w:val="20"/>
          <w:szCs w:val="20"/>
        </w:rPr>
        <w:br/>
        <w:t xml:space="preserve">Существенные условия Договора об открытии возобновляемой кредитной линии: </w:t>
      </w:r>
      <w:r w:rsidRPr="0052063B">
        <w:rPr>
          <w:sz w:val="20"/>
          <w:szCs w:val="20"/>
        </w:rPr>
        <w:br/>
        <w:t>- Стороны сделки:</w:t>
      </w:r>
      <w:r w:rsidRPr="0052063B">
        <w:rPr>
          <w:sz w:val="20"/>
          <w:szCs w:val="20"/>
        </w:rPr>
        <w:br/>
        <w:t>Кредитор (Банк) – ПАО Сбербанк.</w:t>
      </w:r>
      <w:r w:rsidRPr="0052063B">
        <w:rPr>
          <w:sz w:val="20"/>
          <w:szCs w:val="20"/>
        </w:rPr>
        <w:br/>
        <w:t>Заемщик (Выгодоприобретатель) -  ООО «Наука-Связь».</w:t>
      </w:r>
      <w:r w:rsidRPr="0052063B">
        <w:rPr>
          <w:sz w:val="20"/>
          <w:szCs w:val="20"/>
        </w:rPr>
        <w:br/>
        <w:t xml:space="preserve">- Предмет кредитного договора: </w:t>
      </w:r>
      <w:r w:rsidRPr="0052063B">
        <w:rPr>
          <w:sz w:val="20"/>
          <w:szCs w:val="20"/>
        </w:rPr>
        <w:br/>
        <w:t xml:space="preserve">Кредитор открывает Заемщику возобновляемую кредитную линию и предоставляет Заемщику денежные средства в размере и на условиях, предусмотренных Кредитным договором, а Заемщик обязуется возвратить полученную денежную </w:t>
      </w:r>
      <w:r w:rsidRPr="0052063B">
        <w:rPr>
          <w:sz w:val="20"/>
          <w:szCs w:val="20"/>
        </w:rPr>
        <w:lastRenderedPageBreak/>
        <w:t xml:space="preserve">сумму и уплатить проценты на нее. </w:t>
      </w:r>
      <w:r w:rsidRPr="0052063B">
        <w:rPr>
          <w:sz w:val="20"/>
          <w:szCs w:val="20"/>
        </w:rPr>
        <w:br/>
        <w:t>- Целевое назначение кредита: для финансирования текущей деятельности.</w:t>
      </w:r>
      <w:r w:rsidRPr="0052063B">
        <w:rPr>
          <w:sz w:val="20"/>
          <w:szCs w:val="20"/>
        </w:rPr>
        <w:br/>
        <w:t>- Размер кредита: 280 000 000,00 (Двести восемьдесят миллионов) рублей.</w:t>
      </w:r>
      <w:r w:rsidRPr="0052063B">
        <w:rPr>
          <w:sz w:val="20"/>
          <w:szCs w:val="20"/>
        </w:rPr>
        <w:br/>
        <w:t>- Срок кредитования: 18 месяцев.</w:t>
      </w:r>
      <w:r w:rsidRPr="0052063B">
        <w:rPr>
          <w:sz w:val="20"/>
          <w:szCs w:val="20"/>
        </w:rPr>
        <w:br/>
        <w:t>- Размер процентной ставки: 11,5 (Одиннадцать целых пять десятых) процентов годовых.</w:t>
      </w:r>
      <w:r w:rsidRPr="0052063B">
        <w:rPr>
          <w:sz w:val="20"/>
          <w:szCs w:val="20"/>
        </w:rPr>
        <w:br/>
        <w:t>При неисполнении каждого из обязательств, указанных в п.п. 8.2.4, 8.2.12 Договора, который является Приложением №1 к данному Решению, (далее по тексту именуемых «Основания»), Кредитор вправе увеличить процентную ставку по кредиту на Дополнительную часть процентной ставки в размере 1 (Один) процент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w:t>
      </w:r>
      <w:r w:rsidRPr="0052063B">
        <w:rPr>
          <w:sz w:val="20"/>
          <w:szCs w:val="20"/>
        </w:rPr>
        <w:br/>
        <w:t>Кредитор вправе в одностороннем порядке по своему усмотрению производить увеличение процентной ставки, указанной в п. 4.1.1 Договора,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В случае увеличения Кредитором процентной ставки, указанной в п. 4.1.1 Договора,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r w:rsidRPr="0052063B">
        <w:rPr>
          <w:sz w:val="20"/>
          <w:szCs w:val="20"/>
        </w:rPr>
        <w:br/>
        <w:t xml:space="preserve">- Неустойки: </w:t>
      </w:r>
      <w:r w:rsidRPr="0052063B">
        <w:rPr>
          <w:sz w:val="20"/>
          <w:szCs w:val="20"/>
        </w:rPr>
        <w:br/>
        <w:t>- При несвоевременном перечислении платежа в погашение кредита, или уплату процентов, или Комиссионных платежей Заемщик уплачивает Кредитору неустойку в размере процентной ставки, указанной в п. 4.1.1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r w:rsidRPr="0052063B">
        <w:rPr>
          <w:sz w:val="20"/>
          <w:szCs w:val="20"/>
        </w:rPr>
        <w:br/>
        <w:t>-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Договору:</w:t>
      </w:r>
      <w:r w:rsidRPr="0052063B">
        <w:rPr>
          <w:sz w:val="20"/>
          <w:szCs w:val="20"/>
        </w:rPr>
        <w:br/>
        <w:t>Кредитор не несет ответственности за последствия исполнения распоряжений Заемщика на перечисление кредита, подписанных неуполномоченными лицами.</w:t>
      </w:r>
      <w:r w:rsidRPr="0052063B">
        <w:rPr>
          <w:sz w:val="20"/>
          <w:szCs w:val="20"/>
        </w:rPr>
        <w:br/>
        <w:t>Заемщик уплачивает Кредитору неустойку в размере 0,1 (Ноль целых одна десятая) процента от  лимита кредитной линии, указанного в п. 1.1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w:t>
      </w:r>
      <w:r w:rsidRPr="0052063B">
        <w:rPr>
          <w:sz w:val="20"/>
          <w:szCs w:val="20"/>
        </w:rPr>
        <w:br/>
        <w:t>- В случае нарушения условия, предусмотренного п. 12.5 Договора, Заемщик уплачивает Кредитору неустойку в размере 0,1 (Ноль целых одна десятая) процента от лимита кредитной линии, указанного в п. 1.1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 в валюте кредита.</w:t>
      </w:r>
      <w:r w:rsidRPr="0052063B">
        <w:rPr>
          <w:sz w:val="20"/>
          <w:szCs w:val="20"/>
        </w:rPr>
        <w:br/>
        <w:t>- В каждом из случаев/при неисполнении Заемщиком каждого из обязательств, предусмотренных пунктами 8.2.5, 8.2.8, 8.2.9, 8.2.10, 8.2.11 Договора, Заемщик по требованию Кредитора в соответствии с п. 7.1.10 Договора уплачивает Кредитору неустойку в размере 0,1 (Ноль целых одна десятая) процента от суммы остатка ссудной задолженности по кредиту и свободного остатка лимита (при его наличии) на дату направления Заемщику извещения об уплате неустойки.</w:t>
      </w:r>
      <w:r w:rsidRPr="0052063B">
        <w:rPr>
          <w:sz w:val="20"/>
          <w:szCs w:val="20"/>
        </w:rPr>
        <w:b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в валюте кредита.</w:t>
      </w:r>
      <w:r w:rsidRPr="0052063B">
        <w:rPr>
          <w:sz w:val="20"/>
          <w:szCs w:val="20"/>
        </w:rPr>
        <w:br/>
        <w:t>- иные существенные условия Договора приведены в проекте Договора, прилагаемом к настоящему Протоколу в Приложении №1.</w:t>
      </w:r>
      <w:r w:rsidRPr="0052063B">
        <w:rPr>
          <w:sz w:val="20"/>
          <w:szCs w:val="20"/>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52063B">
        <w:rPr>
          <w:sz w:val="20"/>
          <w:szCs w:val="20"/>
        </w:rPr>
        <w:br/>
        <w:t>2. Предоставить полномочия Генеральному директору ПАО «Наука-Связь» Никашкину Дмитрию Викторовичу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r w:rsidRPr="0052063B">
        <w:rPr>
          <w:sz w:val="20"/>
          <w:szCs w:val="20"/>
        </w:rPr>
        <w:br/>
      </w:r>
    </w:p>
    <w:p w:rsidR="00DD46C4" w:rsidRPr="00B56921" w:rsidRDefault="00DD46C4"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p>
    <w:p w:rsidR="00ED5720" w:rsidRPr="00151E7C"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рания акционеров:</w:t>
      </w:r>
      <w:r w:rsidR="008170A1">
        <w:rPr>
          <w:b/>
          <w:color w:val="000000"/>
          <w:sz w:val="20"/>
          <w:szCs w:val="20"/>
        </w:rPr>
        <w:tab/>
        <w:t xml:space="preserve">             </w:t>
      </w:r>
      <w:r w:rsidR="00D81E2B" w:rsidRPr="00D81E2B">
        <w:rPr>
          <w:b/>
          <w:color w:val="000000"/>
          <w:sz w:val="20"/>
          <w:szCs w:val="20"/>
        </w:rPr>
        <w:t>ПОД</w:t>
      </w:r>
      <w:r w:rsidR="00D81E2B">
        <w:rPr>
          <w:b/>
          <w:color w:val="000000"/>
          <w:sz w:val="20"/>
          <w:szCs w:val="20"/>
        </w:rPr>
        <w:t>ПИСЬ</w:t>
      </w:r>
      <w:r w:rsidR="00855735" w:rsidRPr="00855735">
        <w:rPr>
          <w:b/>
          <w:color w:val="000000"/>
          <w:sz w:val="20"/>
          <w:szCs w:val="20"/>
        </w:rPr>
        <w:t xml:space="preserve"> </w:t>
      </w:r>
      <w:r w:rsidRPr="00151E7C">
        <w:rPr>
          <w:b/>
          <w:color w:val="000000"/>
          <w:sz w:val="20"/>
          <w:szCs w:val="20"/>
        </w:rPr>
        <w:t xml:space="preserve"> /</w:t>
      </w:r>
      <w:r w:rsidR="00B75DB2">
        <w:rPr>
          <w:b/>
          <w:color w:val="000000"/>
          <w:sz w:val="20"/>
          <w:szCs w:val="20"/>
        </w:rPr>
        <w:t>Руденко Иван Юрьевич</w:t>
      </w:r>
      <w:r w:rsidRPr="00151E7C">
        <w:rPr>
          <w:b/>
          <w:color w:val="000000"/>
          <w:sz w:val="20"/>
          <w:szCs w:val="20"/>
        </w:rPr>
        <w:t xml:space="preserve"> /</w:t>
      </w: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E55BA6">
        <w:rPr>
          <w:b/>
          <w:color w:val="000000"/>
          <w:sz w:val="20"/>
          <w:szCs w:val="20"/>
        </w:rPr>
        <w:t xml:space="preserve">го Собрания акционеров:   </w:t>
      </w:r>
      <w:r w:rsidR="000E244C">
        <w:rPr>
          <w:b/>
          <w:color w:val="000000"/>
          <w:sz w:val="20"/>
          <w:szCs w:val="20"/>
        </w:rPr>
        <w:t xml:space="preserve"> </w:t>
      </w:r>
      <w:r w:rsidR="00E55BA6">
        <w:rPr>
          <w:b/>
          <w:color w:val="000000"/>
          <w:sz w:val="20"/>
          <w:szCs w:val="20"/>
        </w:rPr>
        <w:t xml:space="preserve"> </w:t>
      </w:r>
      <w:r w:rsidR="00913C78" w:rsidRPr="00913C78">
        <w:rPr>
          <w:b/>
          <w:color w:val="000000"/>
          <w:sz w:val="20"/>
          <w:szCs w:val="20"/>
        </w:rPr>
        <w:t xml:space="preserve"> </w:t>
      </w:r>
      <w:r w:rsidR="00E55BA6">
        <w:rPr>
          <w:b/>
          <w:color w:val="000000"/>
          <w:sz w:val="20"/>
          <w:szCs w:val="20"/>
        </w:rPr>
        <w:t xml:space="preserve"> </w:t>
      </w:r>
      <w:r w:rsidR="00D81E2B">
        <w:rPr>
          <w:b/>
          <w:color w:val="000000"/>
          <w:sz w:val="20"/>
          <w:szCs w:val="20"/>
        </w:rPr>
        <w:t>ПОДПИСЬ</w:t>
      </w:r>
      <w:bookmarkStart w:id="0" w:name="_GoBack"/>
      <w:bookmarkEnd w:id="0"/>
      <w:r w:rsidR="000E244C">
        <w:rPr>
          <w:b/>
          <w:color w:val="000000"/>
          <w:sz w:val="20"/>
          <w:szCs w:val="20"/>
        </w:rPr>
        <w:t xml:space="preserve">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6" w:rsidRDefault="008453F6">
      <w:r>
        <w:separator/>
      </w:r>
    </w:p>
  </w:endnote>
  <w:endnote w:type="continuationSeparator" w:id="0">
    <w:p w:rsidR="008453F6" w:rsidRDefault="0084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53F6" w:rsidRDefault="008453F6"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81E2B">
      <w:rPr>
        <w:rStyle w:val="a6"/>
        <w:noProof/>
      </w:rPr>
      <w:t>3</w:t>
    </w:r>
    <w:r>
      <w:rPr>
        <w:rStyle w:val="a6"/>
      </w:rPr>
      <w:fldChar w:fldCharType="end"/>
    </w:r>
  </w:p>
  <w:p w:rsidR="008453F6" w:rsidRDefault="008453F6"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6" w:rsidRDefault="008453F6">
      <w:r>
        <w:separator/>
      </w:r>
    </w:p>
  </w:footnote>
  <w:footnote w:type="continuationSeparator" w:id="0">
    <w:p w:rsidR="008453F6" w:rsidRDefault="0084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44B23"/>
    <w:rsid w:val="00064EE6"/>
    <w:rsid w:val="000677A3"/>
    <w:rsid w:val="000C24D9"/>
    <w:rsid w:val="000E244C"/>
    <w:rsid w:val="00102592"/>
    <w:rsid w:val="0010651F"/>
    <w:rsid w:val="001875B4"/>
    <w:rsid w:val="001A037B"/>
    <w:rsid w:val="00201533"/>
    <w:rsid w:val="00222C77"/>
    <w:rsid w:val="0023590B"/>
    <w:rsid w:val="00241A66"/>
    <w:rsid w:val="00252FBF"/>
    <w:rsid w:val="0025604D"/>
    <w:rsid w:val="00284355"/>
    <w:rsid w:val="002A7952"/>
    <w:rsid w:val="002B461C"/>
    <w:rsid w:val="002E0C15"/>
    <w:rsid w:val="002F23A2"/>
    <w:rsid w:val="0031038C"/>
    <w:rsid w:val="003319C6"/>
    <w:rsid w:val="00332E49"/>
    <w:rsid w:val="0033375C"/>
    <w:rsid w:val="00340D20"/>
    <w:rsid w:val="003455C1"/>
    <w:rsid w:val="00353A6D"/>
    <w:rsid w:val="0035614F"/>
    <w:rsid w:val="00374975"/>
    <w:rsid w:val="00380B82"/>
    <w:rsid w:val="00385183"/>
    <w:rsid w:val="003A6136"/>
    <w:rsid w:val="003C19BE"/>
    <w:rsid w:val="003E1908"/>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2063B"/>
    <w:rsid w:val="00531300"/>
    <w:rsid w:val="00532071"/>
    <w:rsid w:val="00567765"/>
    <w:rsid w:val="005821D1"/>
    <w:rsid w:val="005953B3"/>
    <w:rsid w:val="005A138C"/>
    <w:rsid w:val="005C0052"/>
    <w:rsid w:val="005E61AD"/>
    <w:rsid w:val="005E6C11"/>
    <w:rsid w:val="005F023D"/>
    <w:rsid w:val="00603261"/>
    <w:rsid w:val="00621EBE"/>
    <w:rsid w:val="006425E0"/>
    <w:rsid w:val="00650A60"/>
    <w:rsid w:val="00651E76"/>
    <w:rsid w:val="006763CB"/>
    <w:rsid w:val="00687B35"/>
    <w:rsid w:val="006B6A63"/>
    <w:rsid w:val="006B7194"/>
    <w:rsid w:val="006D0E17"/>
    <w:rsid w:val="006E7737"/>
    <w:rsid w:val="006F4C50"/>
    <w:rsid w:val="0070706D"/>
    <w:rsid w:val="00716A80"/>
    <w:rsid w:val="0072241E"/>
    <w:rsid w:val="007246A7"/>
    <w:rsid w:val="00730E29"/>
    <w:rsid w:val="0073334D"/>
    <w:rsid w:val="007911C9"/>
    <w:rsid w:val="00795D99"/>
    <w:rsid w:val="007A504C"/>
    <w:rsid w:val="007D2AFC"/>
    <w:rsid w:val="0081008E"/>
    <w:rsid w:val="00815421"/>
    <w:rsid w:val="008170A1"/>
    <w:rsid w:val="00820C53"/>
    <w:rsid w:val="00822F57"/>
    <w:rsid w:val="008453F6"/>
    <w:rsid w:val="00855735"/>
    <w:rsid w:val="00860328"/>
    <w:rsid w:val="00860DE5"/>
    <w:rsid w:val="008907D2"/>
    <w:rsid w:val="00892463"/>
    <w:rsid w:val="008972A0"/>
    <w:rsid w:val="008B3DBB"/>
    <w:rsid w:val="008D08A9"/>
    <w:rsid w:val="008F4E25"/>
    <w:rsid w:val="00904B21"/>
    <w:rsid w:val="0090527B"/>
    <w:rsid w:val="00913C78"/>
    <w:rsid w:val="009154D9"/>
    <w:rsid w:val="009216BF"/>
    <w:rsid w:val="00962E8B"/>
    <w:rsid w:val="009678F3"/>
    <w:rsid w:val="00977FF6"/>
    <w:rsid w:val="009846A0"/>
    <w:rsid w:val="009A37EA"/>
    <w:rsid w:val="009B748E"/>
    <w:rsid w:val="009C3397"/>
    <w:rsid w:val="009D127A"/>
    <w:rsid w:val="009E6913"/>
    <w:rsid w:val="009E6AFE"/>
    <w:rsid w:val="009F1DD5"/>
    <w:rsid w:val="00A054D7"/>
    <w:rsid w:val="00A3547A"/>
    <w:rsid w:val="00A35CA7"/>
    <w:rsid w:val="00A4564C"/>
    <w:rsid w:val="00A4689C"/>
    <w:rsid w:val="00A81EBE"/>
    <w:rsid w:val="00A869D1"/>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F6285"/>
    <w:rsid w:val="00BF7AD7"/>
    <w:rsid w:val="00C053F9"/>
    <w:rsid w:val="00C06897"/>
    <w:rsid w:val="00C12CE6"/>
    <w:rsid w:val="00C2615F"/>
    <w:rsid w:val="00C335A7"/>
    <w:rsid w:val="00C45E09"/>
    <w:rsid w:val="00C80358"/>
    <w:rsid w:val="00CA0030"/>
    <w:rsid w:val="00CA2254"/>
    <w:rsid w:val="00CA5167"/>
    <w:rsid w:val="00CC4BD6"/>
    <w:rsid w:val="00CD24A2"/>
    <w:rsid w:val="00CE7C0B"/>
    <w:rsid w:val="00CE7F93"/>
    <w:rsid w:val="00CF24D1"/>
    <w:rsid w:val="00CF476D"/>
    <w:rsid w:val="00D052A1"/>
    <w:rsid w:val="00D25E37"/>
    <w:rsid w:val="00D266DD"/>
    <w:rsid w:val="00D31A6A"/>
    <w:rsid w:val="00D347D6"/>
    <w:rsid w:val="00D360D3"/>
    <w:rsid w:val="00D55829"/>
    <w:rsid w:val="00D81E2B"/>
    <w:rsid w:val="00DA3EC9"/>
    <w:rsid w:val="00DA796B"/>
    <w:rsid w:val="00DB45CD"/>
    <w:rsid w:val="00DD46C4"/>
    <w:rsid w:val="00DE5D20"/>
    <w:rsid w:val="00DF4CE9"/>
    <w:rsid w:val="00E02BBA"/>
    <w:rsid w:val="00E059D8"/>
    <w:rsid w:val="00E140FA"/>
    <w:rsid w:val="00E15C2B"/>
    <w:rsid w:val="00E24DA9"/>
    <w:rsid w:val="00E25211"/>
    <w:rsid w:val="00E309C0"/>
    <w:rsid w:val="00E3116F"/>
    <w:rsid w:val="00E35439"/>
    <w:rsid w:val="00E37C11"/>
    <w:rsid w:val="00E52D76"/>
    <w:rsid w:val="00E52EBF"/>
    <w:rsid w:val="00E55BA6"/>
    <w:rsid w:val="00E573BC"/>
    <w:rsid w:val="00E57E2F"/>
    <w:rsid w:val="00E60CD3"/>
    <w:rsid w:val="00E83FB4"/>
    <w:rsid w:val="00E864F5"/>
    <w:rsid w:val="00E90B7C"/>
    <w:rsid w:val="00EA4861"/>
    <w:rsid w:val="00EA7C96"/>
    <w:rsid w:val="00EA7EE7"/>
    <w:rsid w:val="00EB2258"/>
    <w:rsid w:val="00ED5720"/>
    <w:rsid w:val="00ED5C29"/>
    <w:rsid w:val="00EE2FCA"/>
    <w:rsid w:val="00EF6996"/>
    <w:rsid w:val="00F04BFB"/>
    <w:rsid w:val="00F36057"/>
    <w:rsid w:val="00F77B0A"/>
    <w:rsid w:val="00F823DD"/>
    <w:rsid w:val="00F82726"/>
    <w:rsid w:val="00F849CB"/>
    <w:rsid w:val="00F905C0"/>
    <w:rsid w:val="00FB092B"/>
    <w:rsid w:val="00FC4F23"/>
    <w:rsid w:val="00FE34A7"/>
    <w:rsid w:val="00FE5E1B"/>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E73AE3-4DBF-43A5-8D9C-D1F16AF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6C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 w:type="table" w:customStyle="1" w:styleId="9">
    <w:name w:val="Сетка таблицы9"/>
    <w:basedOn w:val="a1"/>
    <w:next w:val="a3"/>
    <w:uiPriority w:val="99"/>
    <w:rsid w:val="00FE5E1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 w:id="1046636084">
      <w:bodyDiv w:val="1"/>
      <w:marLeft w:val="0"/>
      <w:marRight w:val="0"/>
      <w:marTop w:val="0"/>
      <w:marBottom w:val="0"/>
      <w:divBdr>
        <w:top w:val="none" w:sz="0" w:space="0" w:color="auto"/>
        <w:left w:val="none" w:sz="0" w:space="0" w:color="auto"/>
        <w:bottom w:val="none" w:sz="0" w:space="0" w:color="auto"/>
        <w:right w:val="none" w:sz="0" w:space="0" w:color="auto"/>
      </w:divBdr>
    </w:div>
    <w:div w:id="17449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gji_ma</dc:creator>
  <cp:keywords/>
  <dc:description/>
  <cp:lastModifiedBy>Екатерина Ю. Крылова</cp:lastModifiedBy>
  <cp:revision>5</cp:revision>
  <cp:lastPrinted>2017-07-04T20:05:00Z</cp:lastPrinted>
  <dcterms:created xsi:type="dcterms:W3CDTF">2019-04-11T11:28:00Z</dcterms:created>
  <dcterms:modified xsi:type="dcterms:W3CDTF">2019-04-11T13:08:00Z</dcterms:modified>
</cp:coreProperties>
</file>